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D2F8" w14:textId="77777777" w:rsidR="00960E63" w:rsidRDefault="00960E63" w:rsidP="00960E63">
      <w:pPr>
        <w:spacing w:after="0" w:line="240" w:lineRule="auto"/>
        <w:jc w:val="center"/>
        <w:rPr>
          <w:b/>
          <w:kern w:val="0"/>
          <w:sz w:val="20"/>
          <w:szCs w:val="20"/>
          <w14:ligatures w14:val="none"/>
        </w:rPr>
      </w:pPr>
      <w:r>
        <w:rPr>
          <w:b/>
          <w:kern w:val="0"/>
          <w:sz w:val="20"/>
          <w:szCs w:val="20"/>
          <w14:ligatures w14:val="none"/>
        </w:rPr>
        <w:t>MINUTES</w:t>
      </w:r>
    </w:p>
    <w:p w14:paraId="043B312A" w14:textId="77777777" w:rsidR="00960E63" w:rsidRDefault="00960E63" w:rsidP="00960E63">
      <w:pPr>
        <w:spacing w:after="0" w:line="240" w:lineRule="auto"/>
        <w:jc w:val="center"/>
        <w:rPr>
          <w:b/>
          <w:kern w:val="0"/>
          <w:sz w:val="20"/>
          <w:szCs w:val="20"/>
          <w14:ligatures w14:val="none"/>
        </w:rPr>
      </w:pPr>
      <w:r>
        <w:rPr>
          <w:b/>
          <w:kern w:val="0"/>
          <w:sz w:val="20"/>
          <w:szCs w:val="20"/>
          <w14:ligatures w14:val="none"/>
        </w:rPr>
        <w:t>Oil Creek Township, Venango County, Board of Supervisors Meeting</w:t>
      </w:r>
    </w:p>
    <w:p w14:paraId="6DD9CD28" w14:textId="5635C53B" w:rsidR="00960E63" w:rsidRDefault="00960E63" w:rsidP="00960E63">
      <w:pPr>
        <w:spacing w:after="0" w:line="240" w:lineRule="auto"/>
        <w:jc w:val="center"/>
        <w:rPr>
          <w:b/>
          <w:kern w:val="0"/>
          <w:sz w:val="20"/>
          <w:szCs w:val="20"/>
          <w14:ligatures w14:val="none"/>
        </w:rPr>
      </w:pPr>
      <w:r>
        <w:rPr>
          <w:b/>
          <w:kern w:val="0"/>
          <w:sz w:val="20"/>
          <w:szCs w:val="20"/>
          <w14:ligatures w14:val="none"/>
        </w:rPr>
        <w:t>September 8, 2026</w:t>
      </w:r>
    </w:p>
    <w:p w14:paraId="57A05A83" w14:textId="77777777" w:rsidR="00960E63" w:rsidRDefault="00960E63" w:rsidP="00960E63">
      <w:pPr>
        <w:spacing w:after="0" w:line="240" w:lineRule="auto"/>
        <w:ind w:left="720"/>
        <w:rPr>
          <w:b/>
          <w:bCs/>
          <w:kern w:val="0"/>
          <w:sz w:val="20"/>
          <w:szCs w:val="20"/>
          <w14:ligatures w14:val="none"/>
        </w:rPr>
      </w:pPr>
      <w:r>
        <w:rPr>
          <w:b/>
          <w:bCs/>
          <w:kern w:val="0"/>
          <w:sz w:val="20"/>
          <w:szCs w:val="20"/>
          <w14:ligatures w14:val="none"/>
        </w:rPr>
        <w:t>ATTENDEES:</w:t>
      </w:r>
    </w:p>
    <w:p w14:paraId="3DBD2B7B" w14:textId="030AA702" w:rsidR="00960E63" w:rsidRDefault="00960E63" w:rsidP="00960E63">
      <w:pPr>
        <w:spacing w:after="0" w:line="240" w:lineRule="auto"/>
        <w:ind w:left="720"/>
        <w:rPr>
          <w:kern w:val="0"/>
          <w:sz w:val="20"/>
          <w:szCs w:val="20"/>
          <w14:ligatures w14:val="none"/>
        </w:rPr>
      </w:pPr>
      <w:r>
        <w:rPr>
          <w:kern w:val="0"/>
          <w:sz w:val="20"/>
          <w:szCs w:val="20"/>
          <w14:ligatures w14:val="none"/>
        </w:rPr>
        <w:t>Oil Creek Township Board of Supervisors met at the township building on September 8, 2026.  Present were supervisors, Keith Klingler</w:t>
      </w:r>
      <w:r w:rsidR="004317ED">
        <w:rPr>
          <w:kern w:val="0"/>
          <w:sz w:val="20"/>
          <w:szCs w:val="20"/>
          <w14:ligatures w14:val="none"/>
        </w:rPr>
        <w:t xml:space="preserve">, and </w:t>
      </w:r>
      <w:r>
        <w:rPr>
          <w:kern w:val="0"/>
          <w:sz w:val="20"/>
          <w:szCs w:val="20"/>
          <w14:ligatures w14:val="none"/>
        </w:rPr>
        <w:t>Jacob Obert</w:t>
      </w:r>
      <w:r w:rsidR="004317ED">
        <w:rPr>
          <w:kern w:val="0"/>
          <w:sz w:val="20"/>
          <w:szCs w:val="20"/>
          <w14:ligatures w14:val="none"/>
        </w:rPr>
        <w:t>.</w:t>
      </w:r>
    </w:p>
    <w:p w14:paraId="1D39E9FF" w14:textId="77777777" w:rsidR="00960E63" w:rsidRDefault="00960E63" w:rsidP="00960E63">
      <w:pPr>
        <w:spacing w:after="0" w:line="240" w:lineRule="auto"/>
        <w:rPr>
          <w:kern w:val="0"/>
          <w:sz w:val="20"/>
          <w:szCs w:val="20"/>
          <w14:ligatures w14:val="none"/>
        </w:rPr>
      </w:pPr>
    </w:p>
    <w:p w14:paraId="51D2AD15" w14:textId="77777777" w:rsidR="00960E63" w:rsidRDefault="00960E63" w:rsidP="00960E63">
      <w:pPr>
        <w:numPr>
          <w:ilvl w:val="0"/>
          <w:numId w:val="1"/>
        </w:numPr>
        <w:spacing w:after="0" w:line="240" w:lineRule="auto"/>
        <w:rPr>
          <w:kern w:val="0"/>
          <w:sz w:val="20"/>
          <w:szCs w:val="20"/>
          <w14:ligatures w14:val="none"/>
        </w:rPr>
      </w:pPr>
      <w:r>
        <w:rPr>
          <w:b/>
          <w:kern w:val="0"/>
          <w:sz w:val="20"/>
          <w:szCs w:val="20"/>
          <w14:ligatures w14:val="none"/>
        </w:rPr>
        <w:t>CALL TO ORDER</w:t>
      </w:r>
    </w:p>
    <w:p w14:paraId="1A46E97B" w14:textId="5239A826" w:rsidR="00960E63" w:rsidRDefault="00960E63" w:rsidP="00960E63">
      <w:pPr>
        <w:spacing w:after="0" w:line="240" w:lineRule="auto"/>
        <w:ind w:left="720"/>
        <w:rPr>
          <w:kern w:val="0"/>
          <w:sz w:val="20"/>
          <w:szCs w:val="20"/>
          <w14:ligatures w14:val="none"/>
        </w:rPr>
      </w:pPr>
      <w:r>
        <w:rPr>
          <w:kern w:val="0"/>
          <w:sz w:val="20"/>
          <w:szCs w:val="20"/>
          <w14:ligatures w14:val="none"/>
        </w:rPr>
        <w:t xml:space="preserve">The meeting was called to order at 6:30 PM.  The meeting was conducted by </w:t>
      </w:r>
      <w:r w:rsidR="004317ED">
        <w:rPr>
          <w:kern w:val="0"/>
          <w:sz w:val="20"/>
          <w:szCs w:val="20"/>
          <w14:ligatures w14:val="none"/>
        </w:rPr>
        <w:t>Keith Klingler</w:t>
      </w:r>
    </w:p>
    <w:p w14:paraId="2D77C7E9" w14:textId="77777777" w:rsidR="00960E63" w:rsidRDefault="00960E63" w:rsidP="00960E63">
      <w:pPr>
        <w:spacing w:after="0" w:line="240" w:lineRule="auto"/>
        <w:rPr>
          <w:kern w:val="0"/>
          <w:sz w:val="20"/>
          <w:szCs w:val="20"/>
          <w14:ligatures w14:val="none"/>
        </w:rPr>
      </w:pPr>
      <w:r>
        <w:rPr>
          <w:kern w:val="0"/>
          <w:sz w:val="20"/>
          <w:szCs w:val="20"/>
          <w14:ligatures w14:val="none"/>
        </w:rPr>
        <w:tab/>
      </w:r>
    </w:p>
    <w:p w14:paraId="673D0045" w14:textId="77777777" w:rsidR="00960E63" w:rsidRDefault="00960E63" w:rsidP="00960E63">
      <w:pPr>
        <w:numPr>
          <w:ilvl w:val="0"/>
          <w:numId w:val="1"/>
        </w:numPr>
        <w:spacing w:after="0" w:line="240" w:lineRule="auto"/>
        <w:rPr>
          <w:kern w:val="0"/>
          <w:sz w:val="20"/>
          <w:szCs w:val="20"/>
          <w14:ligatures w14:val="none"/>
        </w:rPr>
      </w:pPr>
      <w:r>
        <w:rPr>
          <w:b/>
          <w:bCs/>
          <w:kern w:val="0"/>
          <w:sz w:val="20"/>
          <w:szCs w:val="20"/>
          <w14:ligatures w14:val="none"/>
        </w:rPr>
        <w:t>MINUTES</w:t>
      </w:r>
    </w:p>
    <w:p w14:paraId="2A4053F9" w14:textId="1CE1CA76" w:rsidR="00960E63" w:rsidRDefault="00960E63" w:rsidP="00960E63">
      <w:pPr>
        <w:spacing w:after="0" w:line="240" w:lineRule="auto"/>
        <w:ind w:left="720"/>
        <w:rPr>
          <w:kern w:val="0"/>
          <w:sz w:val="20"/>
          <w:szCs w:val="20"/>
          <w14:ligatures w14:val="none"/>
        </w:rPr>
      </w:pPr>
      <w:r>
        <w:rPr>
          <w:kern w:val="0"/>
          <w:sz w:val="20"/>
          <w:szCs w:val="20"/>
          <w14:ligatures w14:val="none"/>
        </w:rPr>
        <w:t xml:space="preserve">Minutes from August 11, 2026, minutes were read by all in attendance.  </w:t>
      </w:r>
      <w:r w:rsidR="004317ED">
        <w:rPr>
          <w:kern w:val="0"/>
          <w:sz w:val="20"/>
          <w:szCs w:val="20"/>
          <w14:ligatures w14:val="none"/>
        </w:rPr>
        <w:t>Keith Klingler</w:t>
      </w:r>
      <w:r>
        <w:rPr>
          <w:kern w:val="0"/>
          <w:sz w:val="20"/>
          <w:szCs w:val="20"/>
          <w14:ligatures w14:val="none"/>
        </w:rPr>
        <w:t xml:space="preserve"> made the motion to accept the minutes, </w:t>
      </w:r>
      <w:r w:rsidR="004317ED">
        <w:rPr>
          <w:kern w:val="0"/>
          <w:sz w:val="20"/>
          <w:szCs w:val="20"/>
          <w14:ligatures w14:val="none"/>
        </w:rPr>
        <w:t>Jacob Obert</w:t>
      </w:r>
      <w:r>
        <w:rPr>
          <w:kern w:val="0"/>
          <w:sz w:val="20"/>
          <w:szCs w:val="20"/>
          <w14:ligatures w14:val="none"/>
        </w:rPr>
        <w:t xml:space="preserve"> second; motion carried.</w:t>
      </w:r>
    </w:p>
    <w:p w14:paraId="00E2496F" w14:textId="77777777" w:rsidR="00960E63" w:rsidRDefault="00960E63" w:rsidP="00960E63">
      <w:pPr>
        <w:spacing w:after="0" w:line="240" w:lineRule="auto"/>
        <w:ind w:left="720"/>
        <w:rPr>
          <w:kern w:val="0"/>
          <w:sz w:val="20"/>
          <w:szCs w:val="20"/>
          <w14:ligatures w14:val="none"/>
        </w:rPr>
      </w:pPr>
    </w:p>
    <w:p w14:paraId="0427CFDD" w14:textId="77777777" w:rsidR="00960E63" w:rsidRDefault="00960E63" w:rsidP="00960E63">
      <w:pPr>
        <w:numPr>
          <w:ilvl w:val="0"/>
          <w:numId w:val="1"/>
        </w:numPr>
        <w:spacing w:after="0" w:line="240" w:lineRule="auto"/>
        <w:rPr>
          <w:b/>
          <w:bCs/>
          <w:kern w:val="0"/>
          <w:sz w:val="20"/>
          <w:szCs w:val="20"/>
          <w14:ligatures w14:val="none"/>
        </w:rPr>
      </w:pPr>
      <w:r>
        <w:rPr>
          <w:b/>
          <w:bCs/>
          <w:kern w:val="0"/>
          <w:sz w:val="20"/>
          <w:szCs w:val="20"/>
          <w14:ligatures w14:val="none"/>
        </w:rPr>
        <w:t xml:space="preserve">NEW BUSINES                                                                                                                                                                                                                                                                              </w:t>
      </w:r>
    </w:p>
    <w:p w14:paraId="569FAECA" w14:textId="69477AC2" w:rsidR="00960E63" w:rsidRDefault="00960E63" w:rsidP="00960E63">
      <w:pPr>
        <w:spacing w:after="0" w:line="240" w:lineRule="auto"/>
        <w:rPr>
          <w:kern w:val="0"/>
          <w:sz w:val="20"/>
          <w:szCs w:val="20"/>
          <w14:ligatures w14:val="none"/>
        </w:rPr>
      </w:pPr>
      <w:r>
        <w:rPr>
          <w:kern w:val="0"/>
          <w:sz w:val="20"/>
          <w:szCs w:val="20"/>
          <w14:ligatures w14:val="none"/>
        </w:rPr>
        <w:t xml:space="preserve">            </w:t>
      </w:r>
      <w:r>
        <w:rPr>
          <w:kern w:val="0"/>
          <w:sz w:val="20"/>
          <w:szCs w:val="20"/>
          <w14:ligatures w14:val="none"/>
        </w:rPr>
        <w:tab/>
      </w:r>
      <w:proofErr w:type="spellStart"/>
      <w:r w:rsidR="00F40789">
        <w:rPr>
          <w:b/>
          <w:bCs/>
          <w:kern w:val="0"/>
          <w:sz w:val="20"/>
          <w:szCs w:val="20"/>
          <w14:ligatures w14:val="none"/>
        </w:rPr>
        <w:t>Plgit</w:t>
      </w:r>
      <w:proofErr w:type="spellEnd"/>
      <w:r w:rsidR="00F40789">
        <w:rPr>
          <w:b/>
          <w:bCs/>
          <w:kern w:val="0"/>
          <w:sz w:val="20"/>
          <w:szCs w:val="20"/>
          <w14:ligatures w14:val="none"/>
        </w:rPr>
        <w:t xml:space="preserve"> </w:t>
      </w:r>
      <w:r w:rsidR="00F40789">
        <w:rPr>
          <w:kern w:val="0"/>
          <w:sz w:val="20"/>
          <w:szCs w:val="20"/>
          <w14:ligatures w14:val="none"/>
        </w:rPr>
        <w:t xml:space="preserve">– </w:t>
      </w:r>
      <w:r w:rsidR="00E52AF3">
        <w:rPr>
          <w:kern w:val="0"/>
          <w:sz w:val="20"/>
          <w:szCs w:val="20"/>
          <w14:ligatures w14:val="none"/>
        </w:rPr>
        <w:t xml:space="preserve">Keith Klingler and Jacob Obert read notes from </w:t>
      </w:r>
      <w:r w:rsidR="00F40789">
        <w:rPr>
          <w:kern w:val="0"/>
          <w:sz w:val="20"/>
          <w:szCs w:val="20"/>
          <w14:ligatures w14:val="none"/>
        </w:rPr>
        <w:t xml:space="preserve">Michelle Young </w:t>
      </w:r>
      <w:r w:rsidR="00E52AF3">
        <w:rPr>
          <w:kern w:val="0"/>
          <w:sz w:val="20"/>
          <w:szCs w:val="20"/>
          <w14:ligatures w14:val="none"/>
        </w:rPr>
        <w:t xml:space="preserve">who was not present at the </w:t>
      </w:r>
      <w:r w:rsidR="00E52AF3">
        <w:rPr>
          <w:kern w:val="0"/>
          <w:sz w:val="20"/>
          <w:szCs w:val="20"/>
          <w14:ligatures w14:val="none"/>
        </w:rPr>
        <w:tab/>
        <w:t>meeting</w:t>
      </w:r>
      <w:r w:rsidR="00F91F36">
        <w:rPr>
          <w:kern w:val="0"/>
          <w:sz w:val="20"/>
          <w:szCs w:val="20"/>
          <w14:ligatures w14:val="none"/>
        </w:rPr>
        <w:t xml:space="preserve">. </w:t>
      </w:r>
      <w:r w:rsidR="00255E70">
        <w:rPr>
          <w:kern w:val="0"/>
          <w:sz w:val="20"/>
          <w:szCs w:val="20"/>
          <w14:ligatures w14:val="none"/>
        </w:rPr>
        <w:t xml:space="preserve"> </w:t>
      </w:r>
      <w:r w:rsidR="00E52AF3">
        <w:rPr>
          <w:kern w:val="0"/>
          <w:sz w:val="20"/>
          <w:szCs w:val="20"/>
          <w14:ligatures w14:val="none"/>
        </w:rPr>
        <w:t xml:space="preserve"> Michelle Young </w:t>
      </w:r>
      <w:r w:rsidR="00F40789">
        <w:rPr>
          <w:kern w:val="0"/>
          <w:sz w:val="20"/>
          <w:szCs w:val="20"/>
          <w14:ligatures w14:val="none"/>
        </w:rPr>
        <w:t xml:space="preserve">asked what the township supervisors thought of changing to </w:t>
      </w:r>
      <w:proofErr w:type="spellStart"/>
      <w:r w:rsidR="00F40789">
        <w:rPr>
          <w:kern w:val="0"/>
          <w:sz w:val="20"/>
          <w:szCs w:val="20"/>
          <w14:ligatures w14:val="none"/>
        </w:rPr>
        <w:t>Plgit</w:t>
      </w:r>
      <w:proofErr w:type="spellEnd"/>
      <w:r w:rsidR="00E52AF3">
        <w:rPr>
          <w:kern w:val="0"/>
          <w:sz w:val="20"/>
          <w:szCs w:val="20"/>
          <w14:ligatures w14:val="none"/>
        </w:rPr>
        <w:t xml:space="preserve"> </w:t>
      </w:r>
      <w:r w:rsidR="00E52AF3">
        <w:rPr>
          <w:kern w:val="0"/>
          <w:sz w:val="20"/>
          <w:szCs w:val="20"/>
          <w14:ligatures w14:val="none"/>
        </w:rPr>
        <w:tab/>
      </w:r>
      <w:r w:rsidR="00F40789">
        <w:rPr>
          <w:kern w:val="0"/>
          <w:sz w:val="20"/>
          <w:szCs w:val="20"/>
          <w14:ligatures w14:val="none"/>
        </w:rPr>
        <w:t>(Pennsylvania Local Government Investment Trust) when the CDs at Northwest mature.</w:t>
      </w:r>
      <w:r w:rsidR="00D27886">
        <w:rPr>
          <w:kern w:val="0"/>
          <w:sz w:val="20"/>
          <w:szCs w:val="20"/>
          <w14:ligatures w14:val="none"/>
        </w:rPr>
        <w:t xml:space="preserve"> They </w:t>
      </w:r>
      <w:r w:rsidR="00E52AF3">
        <w:rPr>
          <w:kern w:val="0"/>
          <w:sz w:val="20"/>
          <w:szCs w:val="20"/>
          <w14:ligatures w14:val="none"/>
        </w:rPr>
        <w:tab/>
      </w:r>
      <w:r w:rsidR="00D27886">
        <w:rPr>
          <w:kern w:val="0"/>
          <w:sz w:val="20"/>
          <w:szCs w:val="20"/>
          <w14:ligatures w14:val="none"/>
        </w:rPr>
        <w:t>have better rates and we have better access to the money. Keith Klingler</w:t>
      </w:r>
      <w:r w:rsidR="00536F9C">
        <w:rPr>
          <w:kern w:val="0"/>
          <w:sz w:val="20"/>
          <w:szCs w:val="20"/>
          <w14:ligatures w14:val="none"/>
        </w:rPr>
        <w:t xml:space="preserve"> and Jacob Obert request </w:t>
      </w:r>
      <w:r w:rsidR="00536F9C">
        <w:rPr>
          <w:kern w:val="0"/>
          <w:sz w:val="20"/>
          <w:szCs w:val="20"/>
          <w14:ligatures w14:val="none"/>
        </w:rPr>
        <w:tab/>
        <w:t>more information</w:t>
      </w:r>
      <w:r w:rsidR="00D27886">
        <w:rPr>
          <w:kern w:val="0"/>
          <w:sz w:val="20"/>
          <w:szCs w:val="20"/>
          <w14:ligatures w14:val="none"/>
        </w:rPr>
        <w:t>.</w:t>
      </w:r>
      <w:r w:rsidR="00536F9C">
        <w:rPr>
          <w:kern w:val="0"/>
          <w:sz w:val="20"/>
          <w:szCs w:val="20"/>
          <w14:ligatures w14:val="none"/>
        </w:rPr>
        <w:t xml:space="preserve"> The motion is tabled until the next Township meeting</w:t>
      </w:r>
      <w:r>
        <w:rPr>
          <w:kern w:val="0"/>
          <w:sz w:val="20"/>
          <w:szCs w:val="20"/>
          <w14:ligatures w14:val="none"/>
        </w:rPr>
        <w:tab/>
      </w:r>
    </w:p>
    <w:p w14:paraId="4701688E" w14:textId="7B09D572" w:rsidR="00960E63" w:rsidRDefault="00960E63" w:rsidP="00960E63">
      <w:pPr>
        <w:spacing w:after="0" w:line="240" w:lineRule="auto"/>
        <w:rPr>
          <w:kern w:val="0"/>
          <w:sz w:val="20"/>
          <w:szCs w:val="20"/>
          <w14:ligatures w14:val="none"/>
        </w:rPr>
      </w:pPr>
      <w:r>
        <w:rPr>
          <w:kern w:val="0"/>
          <w:sz w:val="20"/>
          <w:szCs w:val="20"/>
          <w14:ligatures w14:val="none"/>
        </w:rPr>
        <w:tab/>
      </w:r>
    </w:p>
    <w:p w14:paraId="1C14DC04" w14:textId="4B2CEDD3" w:rsidR="00960E63" w:rsidRDefault="00D27886" w:rsidP="00960E63">
      <w:pPr>
        <w:spacing w:after="0" w:line="240" w:lineRule="auto"/>
        <w:rPr>
          <w:kern w:val="0"/>
          <w:sz w:val="20"/>
          <w:szCs w:val="20"/>
          <w14:ligatures w14:val="none"/>
        </w:rPr>
      </w:pPr>
      <w:r>
        <w:rPr>
          <w:kern w:val="0"/>
          <w:sz w:val="20"/>
          <w:szCs w:val="20"/>
          <w14:ligatures w14:val="none"/>
        </w:rPr>
        <w:tab/>
      </w:r>
      <w:r>
        <w:rPr>
          <w:b/>
          <w:bCs/>
          <w:kern w:val="0"/>
          <w:sz w:val="20"/>
          <w:szCs w:val="20"/>
          <w14:ligatures w14:val="none"/>
        </w:rPr>
        <w:t xml:space="preserve">Budget </w:t>
      </w:r>
      <w:r>
        <w:rPr>
          <w:kern w:val="0"/>
          <w:sz w:val="20"/>
          <w:szCs w:val="20"/>
          <w14:ligatures w14:val="none"/>
        </w:rPr>
        <w:t xml:space="preserve">– </w:t>
      </w:r>
      <w:r w:rsidR="00E52AF3">
        <w:rPr>
          <w:kern w:val="0"/>
          <w:sz w:val="20"/>
          <w:szCs w:val="20"/>
          <w14:ligatures w14:val="none"/>
        </w:rPr>
        <w:t>Keith Klingler and Jacob Obert read notes from Michelle</w:t>
      </w:r>
      <w:r>
        <w:rPr>
          <w:kern w:val="0"/>
          <w:sz w:val="20"/>
          <w:szCs w:val="20"/>
          <w14:ligatures w14:val="none"/>
        </w:rPr>
        <w:t xml:space="preserve"> Young</w:t>
      </w:r>
      <w:r w:rsidR="00E52AF3">
        <w:rPr>
          <w:kern w:val="0"/>
          <w:sz w:val="20"/>
          <w:szCs w:val="20"/>
          <w14:ligatures w14:val="none"/>
        </w:rPr>
        <w:t xml:space="preserve"> who was not present at the </w:t>
      </w:r>
      <w:r w:rsidR="00E52AF3">
        <w:rPr>
          <w:kern w:val="0"/>
          <w:sz w:val="20"/>
          <w:szCs w:val="20"/>
          <w14:ligatures w14:val="none"/>
        </w:rPr>
        <w:tab/>
        <w:t xml:space="preserve">meeting. </w:t>
      </w:r>
      <w:r>
        <w:rPr>
          <w:kern w:val="0"/>
          <w:sz w:val="20"/>
          <w:szCs w:val="20"/>
          <w14:ligatures w14:val="none"/>
        </w:rPr>
        <w:t xml:space="preserve"> </w:t>
      </w:r>
      <w:r w:rsidR="00E52AF3">
        <w:rPr>
          <w:kern w:val="0"/>
          <w:sz w:val="20"/>
          <w:szCs w:val="20"/>
          <w14:ligatures w14:val="none"/>
        </w:rPr>
        <w:t>B</w:t>
      </w:r>
      <w:r>
        <w:rPr>
          <w:kern w:val="0"/>
          <w:sz w:val="20"/>
          <w:szCs w:val="20"/>
          <w14:ligatures w14:val="none"/>
        </w:rPr>
        <w:t xml:space="preserve">udget time is approaching. Michelle Young was advised by the QuickBooks </w:t>
      </w:r>
      <w:r w:rsidR="00E52AF3">
        <w:rPr>
          <w:kern w:val="0"/>
          <w:sz w:val="20"/>
          <w:szCs w:val="20"/>
          <w14:ligatures w14:val="none"/>
        </w:rPr>
        <w:tab/>
      </w:r>
      <w:r>
        <w:rPr>
          <w:kern w:val="0"/>
          <w:sz w:val="20"/>
          <w:szCs w:val="20"/>
          <w14:ligatures w14:val="none"/>
        </w:rPr>
        <w:t>expert</w:t>
      </w:r>
      <w:r w:rsidR="005736F5">
        <w:rPr>
          <w:kern w:val="0"/>
          <w:sz w:val="20"/>
          <w:szCs w:val="20"/>
          <w14:ligatures w14:val="none"/>
        </w:rPr>
        <w:t xml:space="preserve">/Municipal Treasurer, that </w:t>
      </w:r>
      <w:r w:rsidR="00E52AF3">
        <w:rPr>
          <w:kern w:val="0"/>
          <w:sz w:val="20"/>
          <w:szCs w:val="20"/>
          <w14:ligatures w14:val="none"/>
        </w:rPr>
        <w:tab/>
      </w:r>
      <w:r w:rsidR="005736F5">
        <w:rPr>
          <w:kern w:val="0"/>
          <w:sz w:val="20"/>
          <w:szCs w:val="20"/>
          <w14:ligatures w14:val="none"/>
        </w:rPr>
        <w:t xml:space="preserve">we should bump the General Account up to </w:t>
      </w:r>
      <w:r w:rsidR="002B338F">
        <w:rPr>
          <w:kern w:val="0"/>
          <w:sz w:val="20"/>
          <w:szCs w:val="20"/>
          <w14:ligatures w14:val="none"/>
        </w:rPr>
        <w:t xml:space="preserve">pay for all </w:t>
      </w:r>
      <w:proofErr w:type="gramStart"/>
      <w:r w:rsidR="00E52AF3">
        <w:rPr>
          <w:kern w:val="0"/>
          <w:sz w:val="20"/>
          <w:szCs w:val="20"/>
          <w14:ligatures w14:val="none"/>
        </w:rPr>
        <w:t xml:space="preserve">purchases </w:t>
      </w:r>
      <w:r w:rsidR="00E52AF3">
        <w:rPr>
          <w:kern w:val="0"/>
          <w:sz w:val="20"/>
          <w:szCs w:val="20"/>
          <w14:ligatures w14:val="none"/>
        </w:rPr>
        <w:tab/>
        <w:t>(</w:t>
      </w:r>
      <w:proofErr w:type="gramEnd"/>
      <w:r w:rsidR="005736F5">
        <w:rPr>
          <w:kern w:val="0"/>
          <w:sz w:val="20"/>
          <w:szCs w:val="20"/>
          <w14:ligatures w14:val="none"/>
        </w:rPr>
        <w:t>small stuff) out of. They will still be applied to the appropriate funds</w:t>
      </w:r>
      <w:r w:rsidR="002B338F">
        <w:rPr>
          <w:kern w:val="0"/>
          <w:sz w:val="20"/>
          <w:szCs w:val="20"/>
          <w14:ligatures w14:val="none"/>
        </w:rPr>
        <w:t xml:space="preserve">.  Larger purchases will be </w:t>
      </w:r>
      <w:r w:rsidR="00E52AF3">
        <w:rPr>
          <w:kern w:val="0"/>
          <w:sz w:val="20"/>
          <w:szCs w:val="20"/>
          <w14:ligatures w14:val="none"/>
        </w:rPr>
        <w:tab/>
      </w:r>
      <w:r w:rsidR="002B338F">
        <w:rPr>
          <w:kern w:val="0"/>
          <w:sz w:val="20"/>
          <w:szCs w:val="20"/>
          <w14:ligatures w14:val="none"/>
        </w:rPr>
        <w:t>paid out of the designated account.</w:t>
      </w:r>
    </w:p>
    <w:p w14:paraId="60F236DF" w14:textId="77777777" w:rsidR="002B338F" w:rsidRDefault="002B338F" w:rsidP="00960E63">
      <w:pPr>
        <w:spacing w:after="0" w:line="240" w:lineRule="auto"/>
        <w:rPr>
          <w:kern w:val="0"/>
          <w:sz w:val="20"/>
          <w:szCs w:val="20"/>
          <w14:ligatures w14:val="none"/>
        </w:rPr>
      </w:pPr>
    </w:p>
    <w:p w14:paraId="140D2C23" w14:textId="51E90758" w:rsidR="002B338F" w:rsidRDefault="002B338F" w:rsidP="00960E63">
      <w:pPr>
        <w:spacing w:after="0" w:line="240" w:lineRule="auto"/>
        <w:rPr>
          <w:kern w:val="0"/>
          <w:sz w:val="20"/>
          <w:szCs w:val="20"/>
          <w14:ligatures w14:val="none"/>
        </w:rPr>
      </w:pPr>
      <w:r>
        <w:rPr>
          <w:kern w:val="0"/>
          <w:sz w:val="20"/>
          <w:szCs w:val="20"/>
          <w14:ligatures w14:val="none"/>
        </w:rPr>
        <w:tab/>
      </w:r>
      <w:r>
        <w:rPr>
          <w:b/>
          <w:bCs/>
          <w:kern w:val="0"/>
          <w:sz w:val="20"/>
          <w:szCs w:val="20"/>
          <w14:ligatures w14:val="none"/>
        </w:rPr>
        <w:t xml:space="preserve">Veteran Flags </w:t>
      </w:r>
      <w:r>
        <w:rPr>
          <w:kern w:val="0"/>
          <w:sz w:val="20"/>
          <w:szCs w:val="20"/>
          <w14:ligatures w14:val="none"/>
        </w:rPr>
        <w:t xml:space="preserve">– Resident Rebecca Dittman was inquiring about having Veteran Flags hung down </w:t>
      </w:r>
      <w:r>
        <w:rPr>
          <w:kern w:val="0"/>
          <w:sz w:val="20"/>
          <w:szCs w:val="20"/>
          <w14:ligatures w14:val="none"/>
        </w:rPr>
        <w:tab/>
        <w:t xml:space="preserve">Shreve Run Rd.  She has 5 that she would like to purchase and </w:t>
      </w:r>
      <w:proofErr w:type="gramStart"/>
      <w:r>
        <w:rPr>
          <w:kern w:val="0"/>
          <w:sz w:val="20"/>
          <w:szCs w:val="20"/>
          <w14:ligatures w14:val="none"/>
        </w:rPr>
        <w:t>have</w:t>
      </w:r>
      <w:proofErr w:type="gramEnd"/>
      <w:r>
        <w:rPr>
          <w:kern w:val="0"/>
          <w:sz w:val="20"/>
          <w:szCs w:val="20"/>
          <w14:ligatures w14:val="none"/>
        </w:rPr>
        <w:t xml:space="preserve"> hung.  The Pleasantville Borough </w:t>
      </w:r>
      <w:r>
        <w:rPr>
          <w:kern w:val="0"/>
          <w:sz w:val="20"/>
          <w:szCs w:val="20"/>
          <w14:ligatures w14:val="none"/>
        </w:rPr>
        <w:tab/>
        <w:t xml:space="preserve">charges $155.00 which includes hardware. The township would be responsible for hanging and </w:t>
      </w:r>
      <w:r>
        <w:rPr>
          <w:kern w:val="0"/>
          <w:sz w:val="20"/>
          <w:szCs w:val="20"/>
          <w14:ligatures w14:val="none"/>
        </w:rPr>
        <w:tab/>
        <w:t xml:space="preserve">taking them down. They should be up before Memorial Day and taken down after Labor Day. Keith </w:t>
      </w:r>
      <w:r>
        <w:rPr>
          <w:kern w:val="0"/>
          <w:sz w:val="20"/>
          <w:szCs w:val="20"/>
          <w14:ligatures w14:val="none"/>
        </w:rPr>
        <w:tab/>
        <w:t>Klingler and Jacob Obert voted to table it until next township meeting.</w:t>
      </w:r>
    </w:p>
    <w:p w14:paraId="71744552" w14:textId="77777777" w:rsidR="002B338F" w:rsidRDefault="002B338F" w:rsidP="00960E63">
      <w:pPr>
        <w:spacing w:after="0" w:line="240" w:lineRule="auto"/>
        <w:rPr>
          <w:kern w:val="0"/>
          <w:sz w:val="20"/>
          <w:szCs w:val="20"/>
          <w14:ligatures w14:val="none"/>
        </w:rPr>
      </w:pPr>
    </w:p>
    <w:p w14:paraId="17153AD2" w14:textId="4B0B5A4E" w:rsidR="002B338F" w:rsidRPr="002B338F" w:rsidRDefault="002B338F" w:rsidP="00960E63">
      <w:pPr>
        <w:spacing w:after="0" w:line="240" w:lineRule="auto"/>
        <w:rPr>
          <w:kern w:val="0"/>
          <w:sz w:val="20"/>
          <w:szCs w:val="20"/>
          <w14:ligatures w14:val="none"/>
        </w:rPr>
      </w:pPr>
      <w:r>
        <w:rPr>
          <w:kern w:val="0"/>
          <w:sz w:val="20"/>
          <w:szCs w:val="20"/>
          <w14:ligatures w14:val="none"/>
        </w:rPr>
        <w:tab/>
      </w:r>
      <w:r w:rsidRPr="002B338F">
        <w:rPr>
          <w:b/>
          <w:bCs/>
          <w:kern w:val="0"/>
          <w:sz w:val="20"/>
          <w:szCs w:val="20"/>
          <w14:ligatures w14:val="none"/>
        </w:rPr>
        <w:t>Debit/Credit Card Payments</w:t>
      </w:r>
      <w:r>
        <w:rPr>
          <w:kern w:val="0"/>
          <w:sz w:val="20"/>
          <w:szCs w:val="20"/>
          <w14:ligatures w14:val="none"/>
        </w:rPr>
        <w:t xml:space="preserve"> – </w:t>
      </w:r>
      <w:r w:rsidR="00E52AF3">
        <w:rPr>
          <w:kern w:val="0"/>
          <w:sz w:val="20"/>
          <w:szCs w:val="20"/>
          <w14:ligatures w14:val="none"/>
        </w:rPr>
        <w:t xml:space="preserve">Keith Klingler and Jacob Obert read notes from Michelle Young who </w:t>
      </w:r>
      <w:r w:rsidR="00E52AF3">
        <w:rPr>
          <w:kern w:val="0"/>
          <w:sz w:val="20"/>
          <w:szCs w:val="20"/>
          <w14:ligatures w14:val="none"/>
        </w:rPr>
        <w:tab/>
        <w:t xml:space="preserve">was not present at the meeting. </w:t>
      </w:r>
      <w:r>
        <w:rPr>
          <w:kern w:val="0"/>
          <w:sz w:val="20"/>
          <w:szCs w:val="20"/>
          <w14:ligatures w14:val="none"/>
        </w:rPr>
        <w:t>Michelle Young would like to eliminate the 3</w:t>
      </w:r>
      <w:r w:rsidRPr="002B338F">
        <w:rPr>
          <w:kern w:val="0"/>
          <w:sz w:val="20"/>
          <w:szCs w:val="20"/>
          <w:vertAlign w:val="superscript"/>
          <w14:ligatures w14:val="none"/>
        </w:rPr>
        <w:t>rd</w:t>
      </w:r>
      <w:r>
        <w:rPr>
          <w:kern w:val="0"/>
          <w:sz w:val="20"/>
          <w:szCs w:val="20"/>
          <w14:ligatures w14:val="none"/>
        </w:rPr>
        <w:t xml:space="preserve"> party payment </w:t>
      </w:r>
      <w:r>
        <w:rPr>
          <w:kern w:val="0"/>
          <w:sz w:val="20"/>
          <w:szCs w:val="20"/>
          <w14:ligatures w14:val="none"/>
        </w:rPr>
        <w:tab/>
        <w:t xml:space="preserve">platform though PNC bank (Clover) to where everything goes though QuickBooks.  Keith Klingler and </w:t>
      </w:r>
      <w:r>
        <w:rPr>
          <w:kern w:val="0"/>
          <w:sz w:val="20"/>
          <w:szCs w:val="20"/>
          <w14:ligatures w14:val="none"/>
        </w:rPr>
        <w:tab/>
        <w:t>Jacob Obert decided to discuss it more at the next township meeting.</w:t>
      </w:r>
    </w:p>
    <w:p w14:paraId="6749436B" w14:textId="5AE8F525" w:rsidR="00960E63" w:rsidRDefault="00960E63" w:rsidP="00960E63">
      <w:pPr>
        <w:spacing w:after="0" w:line="240" w:lineRule="auto"/>
        <w:rPr>
          <w:kern w:val="0"/>
          <w:sz w:val="20"/>
          <w:szCs w:val="20"/>
          <w14:ligatures w14:val="none"/>
        </w:rPr>
      </w:pPr>
      <w:r>
        <w:rPr>
          <w:kern w:val="0"/>
          <w:sz w:val="20"/>
          <w:szCs w:val="20"/>
          <w14:ligatures w14:val="none"/>
        </w:rPr>
        <w:tab/>
      </w:r>
    </w:p>
    <w:p w14:paraId="00AC4208" w14:textId="77777777" w:rsidR="00960E63" w:rsidRDefault="00960E63" w:rsidP="00960E63">
      <w:pPr>
        <w:spacing w:after="0" w:line="240" w:lineRule="auto"/>
        <w:rPr>
          <w:kern w:val="0"/>
          <w:sz w:val="20"/>
          <w:szCs w:val="20"/>
          <w14:ligatures w14:val="none"/>
        </w:rPr>
      </w:pPr>
    </w:p>
    <w:p w14:paraId="6B6DDE6E" w14:textId="77777777" w:rsidR="00960E63" w:rsidRDefault="00960E63" w:rsidP="00960E63">
      <w:pPr>
        <w:spacing w:after="0" w:line="240" w:lineRule="auto"/>
        <w:rPr>
          <w:kern w:val="0"/>
          <w:sz w:val="20"/>
          <w:szCs w:val="20"/>
          <w14:ligatures w14:val="none"/>
        </w:rPr>
      </w:pPr>
      <w:r>
        <w:rPr>
          <w:kern w:val="0"/>
          <w:sz w:val="20"/>
          <w:szCs w:val="20"/>
          <w14:ligatures w14:val="none"/>
        </w:rPr>
        <w:tab/>
        <w:t xml:space="preserve"> </w:t>
      </w:r>
      <w:r>
        <w:rPr>
          <w:b/>
          <w:bCs/>
          <w:kern w:val="0"/>
          <w:sz w:val="20"/>
          <w:szCs w:val="20"/>
          <w14:ligatures w14:val="none"/>
        </w:rPr>
        <w:t>IV</w:t>
      </w:r>
      <w:proofErr w:type="gramStart"/>
      <w:r>
        <w:rPr>
          <w:b/>
          <w:bCs/>
          <w:kern w:val="0"/>
          <w:sz w:val="20"/>
          <w:szCs w:val="20"/>
          <w14:ligatures w14:val="none"/>
        </w:rPr>
        <w:t>.</w:t>
      </w:r>
      <w:r>
        <w:rPr>
          <w:kern w:val="0"/>
          <w:sz w:val="20"/>
          <w:szCs w:val="20"/>
          <w14:ligatures w14:val="none"/>
        </w:rPr>
        <w:t xml:space="preserve"> </w:t>
      </w:r>
      <w:r>
        <w:rPr>
          <w:kern w:val="0"/>
          <w:sz w:val="20"/>
          <w:szCs w:val="20"/>
          <w14:ligatures w14:val="none"/>
        </w:rPr>
        <w:tab/>
      </w:r>
      <w:r>
        <w:rPr>
          <w:b/>
          <w:bCs/>
          <w:kern w:val="0"/>
          <w:sz w:val="20"/>
          <w:szCs w:val="20"/>
          <w14:ligatures w14:val="none"/>
        </w:rPr>
        <w:t>OLD</w:t>
      </w:r>
      <w:proofErr w:type="gramEnd"/>
      <w:r>
        <w:rPr>
          <w:b/>
          <w:bCs/>
          <w:kern w:val="0"/>
          <w:sz w:val="20"/>
          <w:szCs w:val="20"/>
          <w14:ligatures w14:val="none"/>
        </w:rPr>
        <w:t xml:space="preserve"> BUSINESS</w:t>
      </w:r>
    </w:p>
    <w:p w14:paraId="70FB24A2" w14:textId="4C97E705" w:rsidR="00960E63" w:rsidRPr="004317ED"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r w:rsidRPr="00F40789">
        <w:rPr>
          <w:rFonts w:ascii="Aptos Display" w:eastAsia="Times New Roman" w:hAnsi="Aptos Display" w:cs="Times New Roman"/>
          <w:b/>
          <w:bCs/>
          <w:kern w:val="0"/>
          <w:sz w:val="20"/>
          <w:szCs w:val="20"/>
          <w14:ligatures w14:val="none"/>
        </w:rPr>
        <w:t>QuickBooks Software</w:t>
      </w:r>
      <w:r w:rsidRPr="004317ED">
        <w:rPr>
          <w:rFonts w:ascii="Aptos Display" w:eastAsia="Times New Roman" w:hAnsi="Aptos Display" w:cs="Times New Roman"/>
          <w:kern w:val="0"/>
          <w:sz w:val="20"/>
          <w:szCs w:val="20"/>
          <w14:ligatures w14:val="none"/>
        </w:rPr>
        <w:t xml:space="preserve"> –</w:t>
      </w:r>
      <w:r w:rsidR="00E52AF3" w:rsidRPr="00E52AF3">
        <w:rPr>
          <w:kern w:val="0"/>
          <w:sz w:val="20"/>
          <w:szCs w:val="20"/>
          <w14:ligatures w14:val="none"/>
        </w:rPr>
        <w:t xml:space="preserve"> </w:t>
      </w:r>
      <w:r w:rsidR="00E52AF3">
        <w:rPr>
          <w:kern w:val="0"/>
          <w:sz w:val="20"/>
          <w:szCs w:val="20"/>
          <w14:ligatures w14:val="none"/>
        </w:rPr>
        <w:t>Keith Klingler and Jacob Obert read notes from Michelle Young who was not present at the meeting.</w:t>
      </w:r>
      <w:r w:rsidR="00E52AF3" w:rsidRPr="004317ED">
        <w:rPr>
          <w:rFonts w:ascii="Aptos Display" w:eastAsia="Times New Roman" w:hAnsi="Aptos Display" w:cs="Times New Roman"/>
          <w:kern w:val="0"/>
          <w:sz w:val="20"/>
          <w:szCs w:val="20"/>
          <w14:ligatures w14:val="none"/>
        </w:rPr>
        <w:t xml:space="preserve"> </w:t>
      </w:r>
      <w:r w:rsidRPr="004317ED">
        <w:rPr>
          <w:rFonts w:ascii="Aptos Display" w:eastAsia="Times New Roman" w:hAnsi="Aptos Display" w:cs="Times New Roman"/>
          <w:kern w:val="0"/>
          <w:sz w:val="20"/>
          <w:szCs w:val="20"/>
          <w14:ligatures w14:val="none"/>
        </w:rPr>
        <w:t xml:space="preserve">QuickBooks </w:t>
      </w:r>
      <w:r w:rsidR="004317ED">
        <w:rPr>
          <w:rFonts w:ascii="Aptos Display" w:eastAsia="Times New Roman" w:hAnsi="Aptos Display" w:cs="Times New Roman"/>
          <w:kern w:val="0"/>
          <w:sz w:val="20"/>
          <w:szCs w:val="20"/>
          <w14:ligatures w14:val="none"/>
        </w:rPr>
        <w:t>is mostly complete there are a few more things that need to be fixed and created.  The total cost is $3000.00.</w:t>
      </w:r>
    </w:p>
    <w:p w14:paraId="6DB95E33" w14:textId="77777777" w:rsidR="00960E63" w:rsidRPr="00F40789" w:rsidRDefault="00960E63" w:rsidP="00960E63">
      <w:pPr>
        <w:spacing w:after="0" w:line="240" w:lineRule="auto"/>
        <w:ind w:left="720"/>
        <w:contextualSpacing/>
        <w:rPr>
          <w:rFonts w:ascii="Aptos Display" w:eastAsia="Times New Roman" w:hAnsi="Aptos Display" w:cs="Times New Roman"/>
          <w:b/>
          <w:bCs/>
          <w:kern w:val="0"/>
          <w:sz w:val="20"/>
          <w:szCs w:val="20"/>
          <w14:ligatures w14:val="none"/>
        </w:rPr>
      </w:pPr>
    </w:p>
    <w:p w14:paraId="7B5FB466" w14:textId="252BB9C1" w:rsidR="00960E63" w:rsidRPr="004317ED"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r w:rsidRPr="00F40789">
        <w:rPr>
          <w:rFonts w:ascii="Aptos Display" w:eastAsia="Times New Roman" w:hAnsi="Aptos Display" w:cs="Times New Roman"/>
          <w:b/>
          <w:bCs/>
          <w:kern w:val="0"/>
          <w:sz w:val="20"/>
          <w:szCs w:val="20"/>
          <w14:ligatures w14:val="none"/>
        </w:rPr>
        <w:t>Pension Plan</w:t>
      </w:r>
      <w:r w:rsidRPr="004317ED">
        <w:rPr>
          <w:rFonts w:ascii="Aptos Display" w:eastAsia="Times New Roman" w:hAnsi="Aptos Display" w:cs="Times New Roman"/>
          <w:kern w:val="0"/>
          <w:sz w:val="20"/>
          <w:szCs w:val="20"/>
          <w14:ligatures w14:val="none"/>
        </w:rPr>
        <w:t xml:space="preserve"> – </w:t>
      </w:r>
      <w:r w:rsidR="00E52AF3">
        <w:rPr>
          <w:kern w:val="0"/>
          <w:sz w:val="20"/>
          <w:szCs w:val="20"/>
          <w14:ligatures w14:val="none"/>
        </w:rPr>
        <w:t xml:space="preserve">Keith Klingler and Jacob Obert read notes from Michelle Young who was not present at the meeting. </w:t>
      </w:r>
      <w:r w:rsidR="00E52AF3">
        <w:rPr>
          <w:rFonts w:ascii="Aptos Display" w:eastAsia="Times New Roman" w:hAnsi="Aptos Display" w:cs="Times New Roman"/>
          <w:kern w:val="0"/>
          <w:sz w:val="20"/>
          <w:szCs w:val="20"/>
          <w14:ligatures w14:val="none"/>
        </w:rPr>
        <w:t xml:space="preserve"> There was only</w:t>
      </w:r>
      <w:r w:rsidR="00037585">
        <w:rPr>
          <w:rFonts w:ascii="Aptos Display" w:eastAsia="Times New Roman" w:hAnsi="Aptos Display" w:cs="Times New Roman"/>
          <w:kern w:val="0"/>
          <w:sz w:val="20"/>
          <w:szCs w:val="20"/>
          <w14:ligatures w14:val="none"/>
        </w:rPr>
        <w:t xml:space="preserve"> </w:t>
      </w:r>
      <w:r w:rsidR="00E52AF3">
        <w:rPr>
          <w:rFonts w:ascii="Aptos Display" w:eastAsia="Times New Roman" w:hAnsi="Aptos Display" w:cs="Times New Roman"/>
          <w:kern w:val="0"/>
          <w:sz w:val="20"/>
          <w:szCs w:val="20"/>
          <w14:ligatures w14:val="none"/>
        </w:rPr>
        <w:t>one</w:t>
      </w:r>
      <w:r w:rsidR="00037585">
        <w:rPr>
          <w:rFonts w:ascii="Aptos Display" w:eastAsia="Times New Roman" w:hAnsi="Aptos Display" w:cs="Times New Roman"/>
          <w:kern w:val="0"/>
          <w:sz w:val="20"/>
          <w:szCs w:val="20"/>
          <w14:ligatures w14:val="none"/>
        </w:rPr>
        <w:t xml:space="preserve"> application</w:t>
      </w:r>
      <w:r w:rsidR="00F91F36">
        <w:rPr>
          <w:rFonts w:ascii="Aptos Display" w:eastAsia="Times New Roman" w:hAnsi="Aptos Display" w:cs="Times New Roman"/>
          <w:kern w:val="0"/>
          <w:sz w:val="20"/>
          <w:szCs w:val="20"/>
          <w14:ligatures w14:val="none"/>
        </w:rPr>
        <w:t xml:space="preserve"> received</w:t>
      </w:r>
      <w:r w:rsidR="00037585">
        <w:rPr>
          <w:rFonts w:ascii="Aptos Display" w:eastAsia="Times New Roman" w:hAnsi="Aptos Display" w:cs="Times New Roman"/>
          <w:kern w:val="0"/>
          <w:sz w:val="20"/>
          <w:szCs w:val="20"/>
          <w14:ligatures w14:val="none"/>
        </w:rPr>
        <w:t xml:space="preserve"> for </w:t>
      </w:r>
      <w:r w:rsidR="00F91F36">
        <w:rPr>
          <w:rFonts w:ascii="Aptos Display" w:eastAsia="Times New Roman" w:hAnsi="Aptos Display" w:cs="Times New Roman"/>
          <w:kern w:val="0"/>
          <w:sz w:val="20"/>
          <w:szCs w:val="20"/>
          <w14:ligatures w14:val="none"/>
        </w:rPr>
        <w:t xml:space="preserve">a </w:t>
      </w:r>
      <w:r w:rsidR="00037585">
        <w:rPr>
          <w:rFonts w:ascii="Aptos Display" w:eastAsia="Times New Roman" w:hAnsi="Aptos Display" w:cs="Times New Roman"/>
          <w:kern w:val="0"/>
          <w:sz w:val="20"/>
          <w:szCs w:val="20"/>
          <w14:ligatures w14:val="none"/>
        </w:rPr>
        <w:t>new Pension Plan.  PA State Association of Township Supervisors (PSATS) issued 5 copies for all to review and approve to move forward.  A motion was made by Keith Klingler to switch from the current Pension Plan with Pennsylvania Municipal Retirement System (PMRS) to the PA State Association of Township Supervisors (PSATS) Pension Plan, Jacob Obert second; motion carried.</w:t>
      </w:r>
    </w:p>
    <w:p w14:paraId="2198A039" w14:textId="77777777" w:rsidR="00960E63"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p>
    <w:p w14:paraId="7824531D" w14:textId="2EEE724D" w:rsidR="007947B3" w:rsidRDefault="007947B3" w:rsidP="00960E63">
      <w:pPr>
        <w:spacing w:after="0" w:line="240" w:lineRule="auto"/>
        <w:ind w:left="720"/>
        <w:contextualSpacing/>
        <w:rPr>
          <w:rFonts w:ascii="Aptos Display" w:eastAsia="Times New Roman" w:hAnsi="Aptos Display" w:cs="Times New Roman"/>
          <w:kern w:val="0"/>
          <w:sz w:val="20"/>
          <w:szCs w:val="20"/>
          <w14:ligatures w14:val="none"/>
        </w:rPr>
      </w:pPr>
      <w:r w:rsidRPr="00F40789">
        <w:rPr>
          <w:rFonts w:ascii="Aptos Display" w:eastAsia="Times New Roman" w:hAnsi="Aptos Display" w:cs="Times New Roman"/>
          <w:b/>
          <w:bCs/>
          <w:kern w:val="0"/>
          <w:sz w:val="20"/>
          <w:szCs w:val="20"/>
          <w14:ligatures w14:val="none"/>
        </w:rPr>
        <w:t>Audit</w:t>
      </w:r>
      <w:r>
        <w:rPr>
          <w:rFonts w:ascii="Aptos Display" w:eastAsia="Times New Roman" w:hAnsi="Aptos Display" w:cs="Times New Roman"/>
          <w:kern w:val="0"/>
          <w:sz w:val="20"/>
          <w:szCs w:val="20"/>
          <w14:ligatures w14:val="none"/>
        </w:rPr>
        <w:t xml:space="preserve"> –</w:t>
      </w:r>
      <w:r w:rsidR="00F91F36" w:rsidRPr="00F91F36">
        <w:rPr>
          <w:kern w:val="0"/>
          <w:sz w:val="20"/>
          <w:szCs w:val="20"/>
          <w14:ligatures w14:val="none"/>
        </w:rPr>
        <w:t xml:space="preserve"> </w:t>
      </w:r>
      <w:r w:rsidR="00F91F36">
        <w:rPr>
          <w:kern w:val="0"/>
          <w:sz w:val="20"/>
          <w:szCs w:val="20"/>
          <w14:ligatures w14:val="none"/>
        </w:rPr>
        <w:t>Keith Klingler and Jacob Obert read notes from Michelle Young who was not present at the meeting</w:t>
      </w:r>
      <w:r w:rsidR="00F91F36">
        <w:rPr>
          <w:rFonts w:ascii="Aptos Display" w:eastAsia="Times New Roman" w:hAnsi="Aptos Display" w:cs="Times New Roman"/>
          <w:kern w:val="0"/>
          <w:sz w:val="20"/>
          <w:szCs w:val="20"/>
          <w14:ligatures w14:val="none"/>
        </w:rPr>
        <w:t>. T</w:t>
      </w:r>
      <w:r>
        <w:rPr>
          <w:rFonts w:ascii="Aptos Display" w:eastAsia="Times New Roman" w:hAnsi="Aptos Display" w:cs="Times New Roman"/>
          <w:kern w:val="0"/>
          <w:sz w:val="20"/>
          <w:szCs w:val="20"/>
          <w14:ligatures w14:val="none"/>
        </w:rPr>
        <w:t>he auditor is working on the 2024-2025 books and should be completed soon.</w:t>
      </w:r>
    </w:p>
    <w:p w14:paraId="77688EC5" w14:textId="77777777" w:rsidR="007947B3" w:rsidRPr="004317ED" w:rsidRDefault="007947B3" w:rsidP="00960E63">
      <w:pPr>
        <w:spacing w:after="0" w:line="240" w:lineRule="auto"/>
        <w:ind w:left="720"/>
        <w:contextualSpacing/>
        <w:rPr>
          <w:rFonts w:ascii="Aptos Display" w:eastAsia="Times New Roman" w:hAnsi="Aptos Display" w:cs="Times New Roman"/>
          <w:kern w:val="0"/>
          <w:sz w:val="20"/>
          <w:szCs w:val="20"/>
          <w14:ligatures w14:val="none"/>
        </w:rPr>
      </w:pPr>
    </w:p>
    <w:p w14:paraId="3611727F" w14:textId="23F9A281" w:rsidR="004317ED" w:rsidRPr="004317ED" w:rsidRDefault="004317ED" w:rsidP="004317ED">
      <w:pPr>
        <w:spacing w:after="0" w:line="240" w:lineRule="auto"/>
        <w:rPr>
          <w:rFonts w:ascii="Aptos Display" w:hAnsi="Aptos Display"/>
          <w:kern w:val="0"/>
          <w:sz w:val="20"/>
          <w:szCs w:val="20"/>
          <w14:ligatures w14:val="none"/>
        </w:rPr>
      </w:pPr>
      <w:r w:rsidRPr="004317ED">
        <w:rPr>
          <w:rFonts w:ascii="Aptos Display" w:hAnsi="Aptos Display"/>
          <w:kern w:val="0"/>
          <w:sz w:val="20"/>
          <w:szCs w:val="20"/>
          <w14:ligatures w14:val="none"/>
        </w:rPr>
        <w:tab/>
      </w:r>
      <w:r w:rsidRPr="00F40789">
        <w:rPr>
          <w:rFonts w:ascii="Aptos Display" w:hAnsi="Aptos Display"/>
          <w:b/>
          <w:bCs/>
          <w:kern w:val="0"/>
          <w:sz w:val="20"/>
          <w:szCs w:val="20"/>
          <w14:ligatures w14:val="none"/>
        </w:rPr>
        <w:t>County Aid Grant</w:t>
      </w:r>
      <w:r w:rsidRPr="004317ED">
        <w:rPr>
          <w:rFonts w:ascii="Aptos Display" w:hAnsi="Aptos Display"/>
          <w:kern w:val="0"/>
          <w:sz w:val="20"/>
          <w:szCs w:val="20"/>
          <w14:ligatures w14:val="none"/>
        </w:rPr>
        <w:t xml:space="preserve"> –</w:t>
      </w:r>
      <w:r w:rsidR="00F91F36" w:rsidRPr="00F91F36">
        <w:rPr>
          <w:kern w:val="0"/>
          <w:sz w:val="20"/>
          <w:szCs w:val="20"/>
          <w14:ligatures w14:val="none"/>
        </w:rPr>
        <w:t xml:space="preserve"> </w:t>
      </w:r>
      <w:r w:rsidR="00F91F36">
        <w:rPr>
          <w:kern w:val="0"/>
          <w:sz w:val="20"/>
          <w:szCs w:val="20"/>
          <w14:ligatures w14:val="none"/>
        </w:rPr>
        <w:t xml:space="preserve">Keith Klingler and Jacob Obert read notes from Michelle Young who was not </w:t>
      </w:r>
      <w:r w:rsidR="00F91F36">
        <w:rPr>
          <w:kern w:val="0"/>
          <w:sz w:val="20"/>
          <w:szCs w:val="20"/>
          <w14:ligatures w14:val="none"/>
        </w:rPr>
        <w:tab/>
        <w:t>present at the meeting.</w:t>
      </w:r>
      <w:r w:rsidR="00F91F36">
        <w:rPr>
          <w:rFonts w:ascii="Aptos Display" w:hAnsi="Aptos Display"/>
          <w:kern w:val="0"/>
          <w:sz w:val="20"/>
          <w:szCs w:val="20"/>
          <w14:ligatures w14:val="none"/>
        </w:rPr>
        <w:t xml:space="preserve"> </w:t>
      </w:r>
      <w:r w:rsidR="007947B3">
        <w:rPr>
          <w:rFonts w:ascii="Aptos Display" w:hAnsi="Aptos Display"/>
          <w:kern w:val="0"/>
          <w:sz w:val="20"/>
          <w:szCs w:val="20"/>
          <w14:ligatures w14:val="none"/>
        </w:rPr>
        <w:t xml:space="preserve">Daylighting </w:t>
      </w:r>
      <w:r w:rsidR="00F91F36">
        <w:rPr>
          <w:rFonts w:ascii="Aptos Display" w:hAnsi="Aptos Display"/>
          <w:kern w:val="0"/>
          <w:sz w:val="20"/>
          <w:szCs w:val="20"/>
          <w14:ligatures w14:val="none"/>
        </w:rPr>
        <w:t>is eligible for the County Aid Grant.</w:t>
      </w:r>
      <w:r w:rsidR="007947B3">
        <w:rPr>
          <w:rFonts w:ascii="Aptos Display" w:hAnsi="Aptos Display"/>
          <w:kern w:val="0"/>
          <w:sz w:val="20"/>
          <w:szCs w:val="20"/>
          <w14:ligatures w14:val="none"/>
        </w:rPr>
        <w:t xml:space="preserve"> Cody Whitman met with our </w:t>
      </w:r>
      <w:r w:rsidR="00F91F36">
        <w:rPr>
          <w:rFonts w:ascii="Aptos Display" w:hAnsi="Aptos Display"/>
          <w:kern w:val="0"/>
          <w:sz w:val="20"/>
          <w:szCs w:val="20"/>
          <w14:ligatures w14:val="none"/>
        </w:rPr>
        <w:tab/>
      </w:r>
      <w:r w:rsidR="007947B3">
        <w:rPr>
          <w:rFonts w:ascii="Aptos Display" w:hAnsi="Aptos Display"/>
          <w:kern w:val="0"/>
          <w:sz w:val="20"/>
          <w:szCs w:val="20"/>
          <w14:ligatures w14:val="none"/>
        </w:rPr>
        <w:t xml:space="preserve">PennDOT Rep. Buddy Miller to go over the areas of concern. Cody Whitman reached out to Top Notch Tree </w:t>
      </w:r>
      <w:r w:rsidR="007947B3">
        <w:rPr>
          <w:rFonts w:ascii="Aptos Display" w:hAnsi="Aptos Display"/>
          <w:kern w:val="0"/>
          <w:sz w:val="20"/>
          <w:szCs w:val="20"/>
          <w14:ligatures w14:val="none"/>
        </w:rPr>
        <w:tab/>
        <w:t xml:space="preserve">Service and they submitted a quote, in the amount of $23,000.00.  Keith Klingler made a motion to approve </w:t>
      </w:r>
      <w:r w:rsidR="007947B3">
        <w:rPr>
          <w:rFonts w:ascii="Aptos Display" w:hAnsi="Aptos Display"/>
          <w:kern w:val="0"/>
          <w:sz w:val="20"/>
          <w:szCs w:val="20"/>
          <w14:ligatures w14:val="none"/>
        </w:rPr>
        <w:tab/>
        <w:t>the Application for the County Aid Grant, Jacob Obert second; motion carried.</w:t>
      </w:r>
    </w:p>
    <w:p w14:paraId="09033698" w14:textId="77777777" w:rsidR="00960E63" w:rsidRPr="004317ED"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p>
    <w:p w14:paraId="5B52147F" w14:textId="0482EB3B" w:rsidR="00960E63"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r w:rsidRPr="00F40789">
        <w:rPr>
          <w:rFonts w:ascii="Aptos Display" w:eastAsia="Times New Roman" w:hAnsi="Aptos Display" w:cs="Times New Roman"/>
          <w:b/>
          <w:bCs/>
          <w:kern w:val="0"/>
          <w:sz w:val="20"/>
          <w:szCs w:val="20"/>
          <w14:ligatures w14:val="none"/>
        </w:rPr>
        <w:t xml:space="preserve">Handbook </w:t>
      </w:r>
      <w:r w:rsidRPr="004317ED">
        <w:rPr>
          <w:rFonts w:ascii="Aptos Display" w:eastAsia="Times New Roman" w:hAnsi="Aptos Display" w:cs="Times New Roman"/>
          <w:kern w:val="0"/>
          <w:sz w:val="20"/>
          <w:szCs w:val="20"/>
          <w14:ligatures w14:val="none"/>
        </w:rPr>
        <w:t xml:space="preserve">– Jacob Obert reported </w:t>
      </w:r>
      <w:r w:rsidR="007947B3">
        <w:rPr>
          <w:rFonts w:ascii="Aptos Display" w:eastAsia="Times New Roman" w:hAnsi="Aptos Display" w:cs="Times New Roman"/>
          <w:kern w:val="0"/>
          <w:sz w:val="20"/>
          <w:szCs w:val="20"/>
          <w14:ligatures w14:val="none"/>
        </w:rPr>
        <w:t>that he will make the changes to the handbook and Michelle Young will type them up and</w:t>
      </w:r>
      <w:r w:rsidR="00021D94">
        <w:rPr>
          <w:rFonts w:ascii="Aptos Display" w:eastAsia="Times New Roman" w:hAnsi="Aptos Display" w:cs="Times New Roman"/>
          <w:kern w:val="0"/>
          <w:sz w:val="20"/>
          <w:szCs w:val="20"/>
          <w14:ligatures w14:val="none"/>
        </w:rPr>
        <w:t xml:space="preserve"> it </w:t>
      </w:r>
      <w:r w:rsidR="00F40789">
        <w:rPr>
          <w:rFonts w:ascii="Aptos Display" w:eastAsia="Times New Roman" w:hAnsi="Aptos Display" w:cs="Times New Roman"/>
          <w:kern w:val="0"/>
          <w:sz w:val="20"/>
          <w:szCs w:val="20"/>
          <w14:ligatures w14:val="none"/>
        </w:rPr>
        <w:t>will be</w:t>
      </w:r>
      <w:r w:rsidR="007947B3">
        <w:rPr>
          <w:rFonts w:ascii="Aptos Display" w:eastAsia="Times New Roman" w:hAnsi="Aptos Display" w:cs="Times New Roman"/>
          <w:kern w:val="0"/>
          <w:sz w:val="20"/>
          <w:szCs w:val="20"/>
          <w14:ligatures w14:val="none"/>
        </w:rPr>
        <w:t xml:space="preserve"> presented at the next township meeting for approval.</w:t>
      </w:r>
    </w:p>
    <w:p w14:paraId="10BFF251" w14:textId="77777777" w:rsidR="00F40789" w:rsidRDefault="00F40789" w:rsidP="00960E63">
      <w:pPr>
        <w:spacing w:after="0" w:line="240" w:lineRule="auto"/>
        <w:ind w:left="720"/>
        <w:contextualSpacing/>
        <w:rPr>
          <w:rFonts w:ascii="Aptos Display" w:eastAsia="Times New Roman" w:hAnsi="Aptos Display" w:cs="Times New Roman"/>
          <w:kern w:val="0"/>
          <w:sz w:val="20"/>
          <w:szCs w:val="20"/>
          <w14:ligatures w14:val="none"/>
        </w:rPr>
      </w:pPr>
    </w:p>
    <w:p w14:paraId="0BD1412E" w14:textId="670BC97C" w:rsidR="00F40789" w:rsidRPr="004317ED" w:rsidRDefault="00F40789" w:rsidP="00960E63">
      <w:pPr>
        <w:spacing w:after="0" w:line="240" w:lineRule="auto"/>
        <w:ind w:left="720"/>
        <w:contextualSpacing/>
        <w:rPr>
          <w:rFonts w:ascii="Aptos Display" w:eastAsia="Times New Roman" w:hAnsi="Aptos Display" w:cs="Times New Roman"/>
          <w:kern w:val="0"/>
          <w:sz w:val="20"/>
          <w:szCs w:val="20"/>
          <w14:ligatures w14:val="none"/>
        </w:rPr>
      </w:pPr>
      <w:r w:rsidRPr="00F40789">
        <w:rPr>
          <w:rFonts w:ascii="Aptos Display" w:eastAsia="Times New Roman" w:hAnsi="Aptos Display" w:cs="Times New Roman"/>
          <w:b/>
          <w:bCs/>
          <w:kern w:val="0"/>
          <w:sz w:val="20"/>
          <w:szCs w:val="20"/>
          <w14:ligatures w14:val="none"/>
        </w:rPr>
        <w:t>Letter to Customers</w:t>
      </w:r>
      <w:r>
        <w:rPr>
          <w:rFonts w:ascii="Aptos Display" w:eastAsia="Times New Roman" w:hAnsi="Aptos Display" w:cs="Times New Roman"/>
          <w:kern w:val="0"/>
          <w:sz w:val="20"/>
          <w:szCs w:val="20"/>
          <w14:ligatures w14:val="none"/>
        </w:rPr>
        <w:t xml:space="preserve"> –</w:t>
      </w:r>
      <w:r w:rsidR="00F91F36" w:rsidRPr="00F91F36">
        <w:rPr>
          <w:kern w:val="0"/>
          <w:sz w:val="20"/>
          <w:szCs w:val="20"/>
          <w14:ligatures w14:val="none"/>
        </w:rPr>
        <w:t xml:space="preserve"> </w:t>
      </w:r>
      <w:r w:rsidR="00F91F36">
        <w:rPr>
          <w:kern w:val="0"/>
          <w:sz w:val="20"/>
          <w:szCs w:val="20"/>
          <w14:ligatures w14:val="none"/>
        </w:rPr>
        <w:t xml:space="preserve">Keith Klingler and Jacob Obert read notes from Michelle Young who was not present at the meeting. </w:t>
      </w:r>
      <w:r w:rsidR="00F91F36">
        <w:rPr>
          <w:rFonts w:ascii="Aptos Display" w:eastAsia="Times New Roman" w:hAnsi="Aptos Display" w:cs="Times New Roman"/>
          <w:kern w:val="0"/>
          <w:sz w:val="20"/>
          <w:szCs w:val="20"/>
          <w14:ligatures w14:val="none"/>
        </w:rPr>
        <w:t xml:space="preserve"> A letter</w:t>
      </w:r>
      <w:r>
        <w:rPr>
          <w:rFonts w:ascii="Aptos Display" w:eastAsia="Times New Roman" w:hAnsi="Aptos Display" w:cs="Times New Roman"/>
          <w:kern w:val="0"/>
          <w:sz w:val="20"/>
          <w:szCs w:val="20"/>
          <w14:ligatures w14:val="none"/>
        </w:rPr>
        <w:t xml:space="preserve"> </w:t>
      </w:r>
      <w:r w:rsidR="00F91F36">
        <w:rPr>
          <w:rFonts w:ascii="Aptos Display" w:eastAsia="Times New Roman" w:hAnsi="Aptos Display" w:cs="Times New Roman"/>
          <w:kern w:val="0"/>
          <w:sz w:val="20"/>
          <w:szCs w:val="20"/>
          <w14:ligatures w14:val="none"/>
        </w:rPr>
        <w:t>has been drafted to</w:t>
      </w:r>
      <w:r>
        <w:rPr>
          <w:rFonts w:ascii="Aptos Display" w:eastAsia="Times New Roman" w:hAnsi="Aptos Display" w:cs="Times New Roman"/>
          <w:kern w:val="0"/>
          <w:sz w:val="20"/>
          <w:szCs w:val="20"/>
          <w14:ligatures w14:val="none"/>
        </w:rPr>
        <w:t xml:space="preserve"> Oil Creek Township </w:t>
      </w:r>
      <w:r w:rsidR="00F91F36">
        <w:rPr>
          <w:rFonts w:ascii="Aptos Display" w:eastAsia="Times New Roman" w:hAnsi="Aptos Display" w:cs="Times New Roman"/>
          <w:kern w:val="0"/>
          <w:sz w:val="20"/>
          <w:szCs w:val="20"/>
          <w14:ligatures w14:val="none"/>
        </w:rPr>
        <w:t>sewer customers</w:t>
      </w:r>
      <w:r>
        <w:rPr>
          <w:rFonts w:ascii="Aptos Display" w:eastAsia="Times New Roman" w:hAnsi="Aptos Display" w:cs="Times New Roman"/>
          <w:kern w:val="0"/>
          <w:sz w:val="20"/>
          <w:szCs w:val="20"/>
          <w14:ligatures w14:val="none"/>
        </w:rPr>
        <w:t xml:space="preserve"> to request their email for the billing change that will take place January 1, 2027. The billing will be sent monthly by email to those that have email, the rest will be mailed out, and the yearly booklet will no longer be. Keith Klingler made a motion to approve the letter, Jacob Obert second; motion carried.</w:t>
      </w:r>
    </w:p>
    <w:p w14:paraId="76E93D93" w14:textId="77777777" w:rsidR="00960E63"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p>
    <w:p w14:paraId="379F20FB" w14:textId="6743236F" w:rsidR="00F65E6B" w:rsidRDefault="00F65E6B" w:rsidP="00960E63">
      <w:pPr>
        <w:spacing w:after="0" w:line="240" w:lineRule="auto"/>
        <w:ind w:left="720"/>
        <w:contextualSpacing/>
        <w:rPr>
          <w:rFonts w:ascii="Aptos Display" w:eastAsia="Times New Roman" w:hAnsi="Aptos Display" w:cs="Times New Roman"/>
          <w:kern w:val="0"/>
          <w:sz w:val="20"/>
          <w:szCs w:val="20"/>
          <w14:ligatures w14:val="none"/>
        </w:rPr>
      </w:pPr>
      <w:r>
        <w:rPr>
          <w:rFonts w:ascii="Aptos Display" w:eastAsia="Times New Roman" w:hAnsi="Aptos Display" w:cs="Times New Roman"/>
          <w:b/>
          <w:bCs/>
          <w:kern w:val="0"/>
          <w:sz w:val="20"/>
          <w:szCs w:val="20"/>
          <w14:ligatures w14:val="none"/>
        </w:rPr>
        <w:t xml:space="preserve">Gravel Pit – </w:t>
      </w:r>
      <w:r>
        <w:rPr>
          <w:rFonts w:ascii="Aptos Display" w:eastAsia="Times New Roman" w:hAnsi="Aptos Display" w:cs="Times New Roman"/>
          <w:kern w:val="0"/>
          <w:sz w:val="20"/>
          <w:szCs w:val="20"/>
          <w14:ligatures w14:val="none"/>
        </w:rPr>
        <w:t>Jacob Obert reported that DMLS pound</w:t>
      </w:r>
      <w:r w:rsidR="00E52AF3">
        <w:rPr>
          <w:rFonts w:ascii="Aptos Display" w:eastAsia="Times New Roman" w:hAnsi="Aptos Display" w:cs="Times New Roman"/>
          <w:kern w:val="0"/>
          <w:sz w:val="20"/>
          <w:szCs w:val="20"/>
          <w14:ligatures w14:val="none"/>
        </w:rPr>
        <w:t>ed</w:t>
      </w:r>
      <w:r>
        <w:rPr>
          <w:rFonts w:ascii="Aptos Display" w:eastAsia="Times New Roman" w:hAnsi="Aptos Display" w:cs="Times New Roman"/>
          <w:kern w:val="0"/>
          <w:sz w:val="20"/>
          <w:szCs w:val="20"/>
          <w14:ligatures w14:val="none"/>
        </w:rPr>
        <w:t xml:space="preserve"> new post and Cody Whitman bought new gates. They moved it up and widened the area, </w:t>
      </w:r>
      <w:proofErr w:type="gramStart"/>
      <w:r>
        <w:rPr>
          <w:rFonts w:ascii="Aptos Display" w:eastAsia="Times New Roman" w:hAnsi="Aptos Display" w:cs="Times New Roman"/>
          <w:kern w:val="0"/>
          <w:sz w:val="20"/>
          <w:szCs w:val="20"/>
          <w14:ligatures w14:val="none"/>
        </w:rPr>
        <w:t>made</w:t>
      </w:r>
      <w:proofErr w:type="gramEnd"/>
      <w:r>
        <w:rPr>
          <w:rFonts w:ascii="Aptos Display" w:eastAsia="Times New Roman" w:hAnsi="Aptos Display" w:cs="Times New Roman"/>
          <w:kern w:val="0"/>
          <w:sz w:val="20"/>
          <w:szCs w:val="20"/>
          <w14:ligatures w14:val="none"/>
        </w:rPr>
        <w:t xml:space="preserve"> a big difference.</w:t>
      </w:r>
    </w:p>
    <w:p w14:paraId="2374BDE7" w14:textId="77777777" w:rsidR="00F65E6B" w:rsidRDefault="00F65E6B" w:rsidP="00960E63">
      <w:pPr>
        <w:spacing w:after="0" w:line="240" w:lineRule="auto"/>
        <w:ind w:left="720"/>
        <w:contextualSpacing/>
        <w:rPr>
          <w:rFonts w:ascii="Aptos Display" w:eastAsia="Times New Roman" w:hAnsi="Aptos Display" w:cs="Times New Roman"/>
          <w:kern w:val="0"/>
          <w:sz w:val="20"/>
          <w:szCs w:val="20"/>
          <w14:ligatures w14:val="none"/>
        </w:rPr>
      </w:pPr>
    </w:p>
    <w:p w14:paraId="0DE21F92" w14:textId="779601DA" w:rsidR="00F65E6B" w:rsidRDefault="00F65E6B" w:rsidP="00960E63">
      <w:pPr>
        <w:spacing w:after="0" w:line="240" w:lineRule="auto"/>
        <w:ind w:left="720"/>
        <w:contextualSpacing/>
        <w:rPr>
          <w:rFonts w:ascii="Aptos Display" w:eastAsia="Times New Roman" w:hAnsi="Aptos Display" w:cs="Times New Roman"/>
          <w:kern w:val="0"/>
          <w:sz w:val="20"/>
          <w:szCs w:val="20"/>
          <w14:ligatures w14:val="none"/>
        </w:rPr>
      </w:pPr>
      <w:r w:rsidRPr="00F65E6B">
        <w:rPr>
          <w:rFonts w:ascii="Aptos Display" w:eastAsia="Times New Roman" w:hAnsi="Aptos Display" w:cs="Times New Roman"/>
          <w:b/>
          <w:bCs/>
          <w:kern w:val="0"/>
          <w:sz w:val="20"/>
          <w:szCs w:val="20"/>
          <w14:ligatures w14:val="none"/>
        </w:rPr>
        <w:t>Sewer pumps</w:t>
      </w:r>
      <w:r>
        <w:rPr>
          <w:rFonts w:ascii="Aptos Display" w:eastAsia="Times New Roman" w:hAnsi="Aptos Display" w:cs="Times New Roman"/>
          <w:kern w:val="0"/>
          <w:sz w:val="20"/>
          <w:szCs w:val="20"/>
          <w14:ligatures w14:val="none"/>
        </w:rPr>
        <w:t xml:space="preserve"> – Keith Klingler reported that Jason has fixed </w:t>
      </w:r>
      <w:proofErr w:type="gramStart"/>
      <w:r>
        <w:rPr>
          <w:rFonts w:ascii="Aptos Display" w:eastAsia="Times New Roman" w:hAnsi="Aptos Display" w:cs="Times New Roman"/>
          <w:kern w:val="0"/>
          <w:sz w:val="20"/>
          <w:szCs w:val="20"/>
          <w14:ligatures w14:val="none"/>
        </w:rPr>
        <w:t>all of</w:t>
      </w:r>
      <w:proofErr w:type="gramEnd"/>
      <w:r>
        <w:rPr>
          <w:rFonts w:ascii="Aptos Display" w:eastAsia="Times New Roman" w:hAnsi="Aptos Display" w:cs="Times New Roman"/>
          <w:kern w:val="0"/>
          <w:sz w:val="20"/>
          <w:szCs w:val="20"/>
          <w14:ligatures w14:val="none"/>
        </w:rPr>
        <w:t xml:space="preserve"> the sewer pumps.</w:t>
      </w:r>
    </w:p>
    <w:p w14:paraId="20F2CCE9" w14:textId="77777777" w:rsidR="00F65E6B" w:rsidRDefault="00F65E6B" w:rsidP="00960E63">
      <w:pPr>
        <w:spacing w:after="0" w:line="240" w:lineRule="auto"/>
        <w:ind w:left="720"/>
        <w:contextualSpacing/>
        <w:rPr>
          <w:rFonts w:ascii="Aptos Display" w:eastAsia="Times New Roman" w:hAnsi="Aptos Display" w:cs="Times New Roman"/>
          <w:kern w:val="0"/>
          <w:sz w:val="20"/>
          <w:szCs w:val="20"/>
          <w14:ligatures w14:val="none"/>
        </w:rPr>
      </w:pPr>
    </w:p>
    <w:p w14:paraId="61941779" w14:textId="6EB9751C" w:rsidR="00F65E6B" w:rsidRDefault="00F65E6B" w:rsidP="00960E63">
      <w:pPr>
        <w:spacing w:after="0" w:line="240" w:lineRule="auto"/>
        <w:ind w:left="720"/>
        <w:contextualSpacing/>
        <w:rPr>
          <w:rFonts w:ascii="Aptos Display" w:eastAsia="Times New Roman" w:hAnsi="Aptos Display" w:cs="Times New Roman"/>
          <w:kern w:val="0"/>
          <w:sz w:val="20"/>
          <w:szCs w:val="20"/>
          <w14:ligatures w14:val="none"/>
        </w:rPr>
      </w:pPr>
      <w:r w:rsidRPr="00F65E6B">
        <w:rPr>
          <w:rFonts w:ascii="Aptos Display" w:eastAsia="Times New Roman" w:hAnsi="Aptos Display" w:cs="Times New Roman"/>
          <w:b/>
          <w:bCs/>
          <w:kern w:val="0"/>
          <w:sz w:val="20"/>
          <w:szCs w:val="20"/>
          <w14:ligatures w14:val="none"/>
        </w:rPr>
        <w:t>811 call training</w:t>
      </w:r>
      <w:r>
        <w:rPr>
          <w:rFonts w:ascii="Aptos Display" w:eastAsia="Times New Roman" w:hAnsi="Aptos Display" w:cs="Times New Roman"/>
          <w:kern w:val="0"/>
          <w:sz w:val="20"/>
          <w:szCs w:val="20"/>
          <w14:ligatures w14:val="none"/>
        </w:rPr>
        <w:t xml:space="preserve"> – Keith Klingler suggested that Shane McCleary (part-time help) go to training for “Locator Program” in Meadville</w:t>
      </w:r>
      <w:r w:rsidR="00F91F36">
        <w:rPr>
          <w:rFonts w:ascii="Aptos Display" w:eastAsia="Times New Roman" w:hAnsi="Aptos Display" w:cs="Times New Roman"/>
          <w:kern w:val="0"/>
          <w:sz w:val="20"/>
          <w:szCs w:val="20"/>
          <w14:ligatures w14:val="none"/>
        </w:rPr>
        <w:t>, PA,</w:t>
      </w:r>
      <w:r>
        <w:rPr>
          <w:rFonts w:ascii="Aptos Display" w:eastAsia="Times New Roman" w:hAnsi="Aptos Display" w:cs="Times New Roman"/>
          <w:kern w:val="0"/>
          <w:sz w:val="20"/>
          <w:szCs w:val="20"/>
          <w14:ligatures w14:val="none"/>
        </w:rPr>
        <w:t xml:space="preserve"> </w:t>
      </w:r>
      <w:r w:rsidR="008C3833">
        <w:rPr>
          <w:rFonts w:ascii="Aptos Display" w:eastAsia="Times New Roman" w:hAnsi="Aptos Display" w:cs="Times New Roman"/>
          <w:kern w:val="0"/>
          <w:sz w:val="20"/>
          <w:szCs w:val="20"/>
          <w14:ligatures w14:val="none"/>
        </w:rPr>
        <w:t>on October 6</w:t>
      </w:r>
      <w:r w:rsidR="008C3833" w:rsidRPr="008C3833">
        <w:rPr>
          <w:rFonts w:ascii="Aptos Display" w:eastAsia="Times New Roman" w:hAnsi="Aptos Display" w:cs="Times New Roman"/>
          <w:kern w:val="0"/>
          <w:sz w:val="20"/>
          <w:szCs w:val="20"/>
          <w:vertAlign w:val="superscript"/>
          <w14:ligatures w14:val="none"/>
        </w:rPr>
        <w:t>th</w:t>
      </w:r>
      <w:r w:rsidR="008C3833">
        <w:rPr>
          <w:rFonts w:ascii="Aptos Display" w:eastAsia="Times New Roman" w:hAnsi="Aptos Display" w:cs="Times New Roman"/>
          <w:kern w:val="0"/>
          <w:sz w:val="20"/>
          <w:szCs w:val="20"/>
          <w14:ligatures w14:val="none"/>
        </w:rPr>
        <w:t>.  Michelle Young sent him the information on Sept. 1</w:t>
      </w:r>
      <w:r w:rsidR="008C3833" w:rsidRPr="008C3833">
        <w:rPr>
          <w:rFonts w:ascii="Aptos Display" w:eastAsia="Times New Roman" w:hAnsi="Aptos Display" w:cs="Times New Roman"/>
          <w:kern w:val="0"/>
          <w:sz w:val="20"/>
          <w:szCs w:val="20"/>
          <w:vertAlign w:val="superscript"/>
          <w14:ligatures w14:val="none"/>
        </w:rPr>
        <w:t>st</w:t>
      </w:r>
      <w:r w:rsidR="008C3833">
        <w:rPr>
          <w:rFonts w:ascii="Aptos Display" w:eastAsia="Times New Roman" w:hAnsi="Aptos Display" w:cs="Times New Roman"/>
          <w:kern w:val="0"/>
          <w:sz w:val="20"/>
          <w:szCs w:val="20"/>
          <w14:ligatures w14:val="none"/>
        </w:rPr>
        <w:t>.</w:t>
      </w:r>
    </w:p>
    <w:p w14:paraId="159602F8" w14:textId="77777777" w:rsidR="008C3833" w:rsidRDefault="008C3833" w:rsidP="00960E63">
      <w:pPr>
        <w:spacing w:after="0" w:line="240" w:lineRule="auto"/>
        <w:ind w:left="720"/>
        <w:contextualSpacing/>
        <w:rPr>
          <w:rFonts w:ascii="Aptos Display" w:eastAsia="Times New Roman" w:hAnsi="Aptos Display" w:cs="Times New Roman"/>
          <w:kern w:val="0"/>
          <w:sz w:val="20"/>
          <w:szCs w:val="20"/>
          <w14:ligatures w14:val="none"/>
        </w:rPr>
      </w:pPr>
    </w:p>
    <w:p w14:paraId="148BBF7D" w14:textId="2F859F19" w:rsidR="008C3833" w:rsidRDefault="008C3833" w:rsidP="00960E63">
      <w:pPr>
        <w:spacing w:after="0" w:line="240" w:lineRule="auto"/>
        <w:ind w:left="720"/>
        <w:contextualSpacing/>
        <w:rPr>
          <w:rFonts w:ascii="Aptos Display" w:eastAsia="Times New Roman" w:hAnsi="Aptos Display" w:cs="Times New Roman"/>
          <w:kern w:val="0"/>
          <w:sz w:val="20"/>
          <w:szCs w:val="20"/>
          <w14:ligatures w14:val="none"/>
        </w:rPr>
      </w:pPr>
      <w:r>
        <w:rPr>
          <w:rFonts w:ascii="Aptos Display" w:eastAsia="Times New Roman" w:hAnsi="Aptos Display" w:cs="Times New Roman"/>
          <w:b/>
          <w:bCs/>
          <w:kern w:val="0"/>
          <w:sz w:val="20"/>
          <w:szCs w:val="20"/>
          <w14:ligatures w14:val="none"/>
        </w:rPr>
        <w:t xml:space="preserve">Part Time Help </w:t>
      </w:r>
      <w:r>
        <w:rPr>
          <w:rFonts w:ascii="Aptos Display" w:eastAsia="Times New Roman" w:hAnsi="Aptos Display" w:cs="Times New Roman"/>
          <w:kern w:val="0"/>
          <w:sz w:val="20"/>
          <w:szCs w:val="20"/>
          <w14:ligatures w14:val="none"/>
        </w:rPr>
        <w:t xml:space="preserve">– Jacob Obert reported that Cody Whitman works with Shane McCleary when needed.  Cody Whitman reaches out in advance to set things up.  Shane McCleary has been answering the sewer pump calls </w:t>
      </w:r>
      <w:r w:rsidR="00F91F36">
        <w:rPr>
          <w:rFonts w:ascii="Aptos Display" w:eastAsia="Times New Roman" w:hAnsi="Aptos Display" w:cs="Times New Roman"/>
          <w:kern w:val="0"/>
          <w:sz w:val="20"/>
          <w:szCs w:val="20"/>
          <w14:ligatures w14:val="none"/>
        </w:rPr>
        <w:t>as</w:t>
      </w:r>
      <w:r>
        <w:rPr>
          <w:rFonts w:ascii="Aptos Display" w:eastAsia="Times New Roman" w:hAnsi="Aptos Display" w:cs="Times New Roman"/>
          <w:kern w:val="0"/>
          <w:sz w:val="20"/>
          <w:szCs w:val="20"/>
          <w14:ligatures w14:val="none"/>
        </w:rPr>
        <w:t xml:space="preserve"> needed. </w:t>
      </w:r>
    </w:p>
    <w:p w14:paraId="15A11E64" w14:textId="77777777" w:rsidR="008C3833" w:rsidRDefault="008C3833" w:rsidP="00960E63">
      <w:pPr>
        <w:spacing w:after="0" w:line="240" w:lineRule="auto"/>
        <w:ind w:left="720"/>
        <w:contextualSpacing/>
        <w:rPr>
          <w:rFonts w:ascii="Aptos Display" w:eastAsia="Times New Roman" w:hAnsi="Aptos Display" w:cs="Times New Roman"/>
          <w:kern w:val="0"/>
          <w:sz w:val="20"/>
          <w:szCs w:val="20"/>
          <w14:ligatures w14:val="none"/>
        </w:rPr>
      </w:pPr>
    </w:p>
    <w:p w14:paraId="624DA0D3" w14:textId="4D0909E0" w:rsidR="008C3833" w:rsidRPr="008C3833" w:rsidRDefault="008C3833" w:rsidP="00960E63">
      <w:pPr>
        <w:spacing w:after="0" w:line="240" w:lineRule="auto"/>
        <w:ind w:left="720"/>
        <w:contextualSpacing/>
        <w:rPr>
          <w:rFonts w:ascii="Aptos Display" w:eastAsia="Times New Roman" w:hAnsi="Aptos Display" w:cs="Times New Roman"/>
          <w:kern w:val="0"/>
          <w:sz w:val="20"/>
          <w:szCs w:val="20"/>
          <w14:ligatures w14:val="none"/>
        </w:rPr>
      </w:pPr>
      <w:r w:rsidRPr="008C3833">
        <w:rPr>
          <w:rFonts w:ascii="Aptos Display" w:eastAsia="Times New Roman" w:hAnsi="Aptos Display" w:cs="Times New Roman"/>
          <w:b/>
          <w:bCs/>
          <w:kern w:val="0"/>
          <w:sz w:val="20"/>
          <w:szCs w:val="20"/>
          <w14:ligatures w14:val="none"/>
        </w:rPr>
        <w:t>White Truck &amp; Yellow Truck</w:t>
      </w:r>
      <w:r>
        <w:rPr>
          <w:rFonts w:ascii="Aptos Display" w:eastAsia="Times New Roman" w:hAnsi="Aptos Display" w:cs="Times New Roman"/>
          <w:kern w:val="0"/>
          <w:sz w:val="20"/>
          <w:szCs w:val="20"/>
          <w14:ligatures w14:val="none"/>
        </w:rPr>
        <w:t xml:space="preserve"> – Jacob Obert read a publication on how to sell the white truck to the sewer account but needs more clarification.  </w:t>
      </w:r>
      <w:proofErr w:type="gramStart"/>
      <w:r>
        <w:rPr>
          <w:rFonts w:ascii="Aptos Display" w:eastAsia="Times New Roman" w:hAnsi="Aptos Display" w:cs="Times New Roman"/>
          <w:kern w:val="0"/>
          <w:sz w:val="20"/>
          <w:szCs w:val="20"/>
          <w14:ligatures w14:val="none"/>
        </w:rPr>
        <w:t>Suggested</w:t>
      </w:r>
      <w:proofErr w:type="gramEnd"/>
      <w:r>
        <w:rPr>
          <w:rFonts w:ascii="Aptos Display" w:eastAsia="Times New Roman" w:hAnsi="Aptos Display" w:cs="Times New Roman"/>
          <w:kern w:val="0"/>
          <w:sz w:val="20"/>
          <w:szCs w:val="20"/>
          <w14:ligatures w14:val="none"/>
        </w:rPr>
        <w:t xml:space="preserve"> that the truck </w:t>
      </w:r>
      <w:r w:rsidR="00F91F36">
        <w:rPr>
          <w:rFonts w:ascii="Aptos Display" w:eastAsia="Times New Roman" w:hAnsi="Aptos Display" w:cs="Times New Roman"/>
          <w:kern w:val="0"/>
          <w:sz w:val="20"/>
          <w:szCs w:val="20"/>
          <w14:ligatures w14:val="none"/>
        </w:rPr>
        <w:t>be</w:t>
      </w:r>
      <w:r>
        <w:rPr>
          <w:rFonts w:ascii="Aptos Display" w:eastAsia="Times New Roman" w:hAnsi="Aptos Display" w:cs="Times New Roman"/>
          <w:kern w:val="0"/>
          <w:sz w:val="20"/>
          <w:szCs w:val="20"/>
          <w14:ligatures w14:val="none"/>
        </w:rPr>
        <w:t xml:space="preserve"> sold to the sewer account, switch the yellow truck bed to the white truck and sell the white truck</w:t>
      </w:r>
      <w:r w:rsidR="00F91F36">
        <w:rPr>
          <w:rFonts w:ascii="Aptos Display" w:eastAsia="Times New Roman" w:hAnsi="Aptos Display" w:cs="Times New Roman"/>
          <w:kern w:val="0"/>
          <w:sz w:val="20"/>
          <w:szCs w:val="20"/>
          <w14:ligatures w14:val="none"/>
        </w:rPr>
        <w:t xml:space="preserve"> bed</w:t>
      </w:r>
      <w:r>
        <w:rPr>
          <w:rFonts w:ascii="Aptos Display" w:eastAsia="Times New Roman" w:hAnsi="Aptos Display" w:cs="Times New Roman"/>
          <w:kern w:val="0"/>
          <w:sz w:val="20"/>
          <w:szCs w:val="20"/>
          <w14:ligatures w14:val="none"/>
        </w:rPr>
        <w:t xml:space="preserve">.  The value of the white truck would have to be determined before this took place.  </w:t>
      </w:r>
    </w:p>
    <w:p w14:paraId="0101AE54" w14:textId="77777777" w:rsidR="00F65E6B" w:rsidRDefault="00F65E6B" w:rsidP="00960E63">
      <w:pPr>
        <w:spacing w:after="0" w:line="240" w:lineRule="auto"/>
        <w:ind w:left="720"/>
        <w:contextualSpacing/>
        <w:rPr>
          <w:rFonts w:ascii="Aptos Display" w:eastAsia="Times New Roman" w:hAnsi="Aptos Display" w:cs="Times New Roman"/>
          <w:b/>
          <w:bCs/>
          <w:kern w:val="0"/>
          <w:sz w:val="20"/>
          <w:szCs w:val="20"/>
          <w14:ligatures w14:val="none"/>
        </w:rPr>
      </w:pPr>
    </w:p>
    <w:p w14:paraId="4D3D97BD" w14:textId="747F69B7" w:rsidR="00F65E6B" w:rsidRDefault="00F65E6B" w:rsidP="00960E63">
      <w:pPr>
        <w:spacing w:after="0" w:line="240" w:lineRule="auto"/>
        <w:ind w:left="720"/>
        <w:contextualSpacing/>
        <w:rPr>
          <w:rFonts w:ascii="Aptos Display" w:eastAsia="Times New Roman" w:hAnsi="Aptos Display" w:cs="Times New Roman"/>
          <w:b/>
          <w:bCs/>
          <w:kern w:val="0"/>
          <w:sz w:val="20"/>
          <w:szCs w:val="20"/>
          <w14:ligatures w14:val="none"/>
        </w:rPr>
      </w:pPr>
      <w:r w:rsidRPr="00F65E6B">
        <w:rPr>
          <w:rFonts w:ascii="Aptos Display" w:eastAsia="Times New Roman" w:hAnsi="Aptos Display" w:cs="Times New Roman"/>
          <w:b/>
          <w:bCs/>
          <w:kern w:val="0"/>
          <w:sz w:val="20"/>
          <w:szCs w:val="20"/>
          <w14:ligatures w14:val="none"/>
        </w:rPr>
        <w:t>Updates f</w:t>
      </w:r>
      <w:r>
        <w:rPr>
          <w:rFonts w:ascii="Aptos Display" w:eastAsia="Times New Roman" w:hAnsi="Aptos Display" w:cs="Times New Roman"/>
          <w:b/>
          <w:bCs/>
          <w:kern w:val="0"/>
          <w:sz w:val="20"/>
          <w:szCs w:val="20"/>
          <w14:ligatures w14:val="none"/>
        </w:rPr>
        <w:t>rom</w:t>
      </w:r>
      <w:r w:rsidRPr="00F65E6B">
        <w:rPr>
          <w:rFonts w:ascii="Aptos Display" w:eastAsia="Times New Roman" w:hAnsi="Aptos Display" w:cs="Times New Roman"/>
          <w:b/>
          <w:bCs/>
          <w:kern w:val="0"/>
          <w:sz w:val="20"/>
          <w:szCs w:val="20"/>
          <w14:ligatures w14:val="none"/>
        </w:rPr>
        <w:t xml:space="preserve"> Solicit</w:t>
      </w:r>
      <w:r>
        <w:rPr>
          <w:rFonts w:ascii="Aptos Display" w:eastAsia="Times New Roman" w:hAnsi="Aptos Display" w:cs="Times New Roman"/>
          <w:b/>
          <w:bCs/>
          <w:kern w:val="0"/>
          <w:sz w:val="20"/>
          <w:szCs w:val="20"/>
          <w14:ligatures w14:val="none"/>
        </w:rPr>
        <w:t xml:space="preserve">or </w:t>
      </w:r>
      <w:r w:rsidR="0067512D">
        <w:rPr>
          <w:rFonts w:ascii="Aptos Display" w:eastAsia="Times New Roman" w:hAnsi="Aptos Display" w:cs="Times New Roman"/>
          <w:b/>
          <w:bCs/>
          <w:kern w:val="0"/>
          <w:sz w:val="20"/>
          <w:szCs w:val="20"/>
          <w14:ligatures w14:val="none"/>
        </w:rPr>
        <w:t>–</w:t>
      </w:r>
      <w:r w:rsidR="008C3833">
        <w:rPr>
          <w:rFonts w:ascii="Aptos Display" w:eastAsia="Times New Roman" w:hAnsi="Aptos Display" w:cs="Times New Roman"/>
          <w:b/>
          <w:bCs/>
          <w:kern w:val="0"/>
          <w:sz w:val="20"/>
          <w:szCs w:val="20"/>
          <w14:ligatures w14:val="none"/>
        </w:rPr>
        <w:t xml:space="preserve"> </w:t>
      </w:r>
    </w:p>
    <w:p w14:paraId="5D51678F" w14:textId="5387E95B" w:rsidR="0067512D" w:rsidRDefault="0067512D" w:rsidP="0067512D">
      <w:pPr>
        <w:pStyle w:val="ListParagraph"/>
        <w:numPr>
          <w:ilvl w:val="0"/>
          <w:numId w:val="2"/>
        </w:numPr>
        <w:spacing w:after="0" w:line="240" w:lineRule="auto"/>
        <w:rPr>
          <w:rFonts w:ascii="Aptos Display" w:eastAsia="Times New Roman" w:hAnsi="Aptos Display" w:cs="Times New Roman"/>
          <w:kern w:val="0"/>
          <w:sz w:val="20"/>
          <w:szCs w:val="20"/>
          <w14:ligatures w14:val="none"/>
        </w:rPr>
      </w:pPr>
      <w:r w:rsidRPr="0067512D">
        <w:rPr>
          <w:rFonts w:ascii="Aptos Display" w:eastAsia="Times New Roman" w:hAnsi="Aptos Display" w:cs="Times New Roman"/>
          <w:b/>
          <w:bCs/>
          <w:kern w:val="0"/>
          <w:sz w:val="20"/>
          <w:szCs w:val="20"/>
          <w:u w:val="single"/>
          <w14:ligatures w14:val="none"/>
        </w:rPr>
        <w:t>Civil Action v. Pleasantville Borough</w:t>
      </w:r>
      <w:r>
        <w:rPr>
          <w:rFonts w:ascii="Aptos Display" w:eastAsia="Times New Roman" w:hAnsi="Aptos Display" w:cs="Times New Roman"/>
          <w:kern w:val="0"/>
          <w:sz w:val="20"/>
          <w:szCs w:val="20"/>
          <w14:ligatures w14:val="none"/>
        </w:rPr>
        <w:t xml:space="preserve">: Solicitor Nathaniel Schmidt has scheduled a file review for September 17 in Meadville PA </w:t>
      </w:r>
      <w:proofErr w:type="gramStart"/>
      <w:r>
        <w:rPr>
          <w:rFonts w:ascii="Aptos Display" w:eastAsia="Times New Roman" w:hAnsi="Aptos Display" w:cs="Times New Roman"/>
          <w:kern w:val="0"/>
          <w:sz w:val="20"/>
          <w:szCs w:val="20"/>
          <w14:ligatures w14:val="none"/>
        </w:rPr>
        <w:t>in order to</w:t>
      </w:r>
      <w:proofErr w:type="gramEnd"/>
      <w:r>
        <w:rPr>
          <w:rFonts w:ascii="Aptos Display" w:eastAsia="Times New Roman" w:hAnsi="Aptos Display" w:cs="Times New Roman"/>
          <w:kern w:val="0"/>
          <w:sz w:val="20"/>
          <w:szCs w:val="20"/>
          <w14:ligatures w14:val="none"/>
        </w:rPr>
        <w:t xml:space="preserve"> further establish Pleasantville’s failure to measure output and/or their manipulation of monthly outputs. We would be estimated to file a new pleading on or about October 15</w:t>
      </w:r>
      <w:r w:rsidRPr="0067512D">
        <w:rPr>
          <w:rFonts w:ascii="Aptos Display" w:eastAsia="Times New Roman" w:hAnsi="Aptos Display" w:cs="Times New Roman"/>
          <w:kern w:val="0"/>
          <w:sz w:val="20"/>
          <w:szCs w:val="20"/>
          <w:vertAlign w:val="superscript"/>
          <w14:ligatures w14:val="none"/>
        </w:rPr>
        <w:t>th</w:t>
      </w:r>
      <w:r>
        <w:rPr>
          <w:rFonts w:ascii="Aptos Display" w:eastAsia="Times New Roman" w:hAnsi="Aptos Display" w:cs="Times New Roman"/>
          <w:kern w:val="0"/>
          <w:sz w:val="20"/>
          <w:szCs w:val="20"/>
          <w14:ligatures w14:val="none"/>
        </w:rPr>
        <w:t>.</w:t>
      </w:r>
    </w:p>
    <w:p w14:paraId="25532D57" w14:textId="77777777" w:rsidR="0067512D" w:rsidRDefault="0067512D" w:rsidP="0067512D">
      <w:pPr>
        <w:spacing w:after="0" w:line="240" w:lineRule="auto"/>
        <w:rPr>
          <w:rFonts w:ascii="Aptos Display" w:eastAsia="Times New Roman" w:hAnsi="Aptos Display" w:cs="Times New Roman"/>
          <w:kern w:val="0"/>
          <w:sz w:val="20"/>
          <w:szCs w:val="20"/>
          <w14:ligatures w14:val="none"/>
        </w:rPr>
      </w:pPr>
    </w:p>
    <w:p w14:paraId="28EF1FE1" w14:textId="486A6F99" w:rsidR="0067512D" w:rsidRDefault="0067512D" w:rsidP="0067512D">
      <w:pPr>
        <w:pStyle w:val="ListParagraph"/>
        <w:numPr>
          <w:ilvl w:val="0"/>
          <w:numId w:val="2"/>
        </w:numPr>
        <w:spacing w:after="0" w:line="240" w:lineRule="auto"/>
        <w:rPr>
          <w:rFonts w:ascii="Aptos Display" w:eastAsia="Times New Roman" w:hAnsi="Aptos Display" w:cs="Times New Roman"/>
          <w:kern w:val="0"/>
          <w:sz w:val="20"/>
          <w:szCs w:val="20"/>
          <w14:ligatures w14:val="none"/>
        </w:rPr>
      </w:pPr>
      <w:r w:rsidRPr="0067512D">
        <w:rPr>
          <w:rFonts w:ascii="Aptos Display" w:eastAsia="Times New Roman" w:hAnsi="Aptos Display" w:cs="Times New Roman"/>
          <w:b/>
          <w:bCs/>
          <w:kern w:val="0"/>
          <w:sz w:val="20"/>
          <w:szCs w:val="20"/>
          <w:u w:val="single"/>
          <w14:ligatures w14:val="none"/>
        </w:rPr>
        <w:t>Municipal Liens</w:t>
      </w:r>
      <w:r w:rsidRPr="0067512D">
        <w:rPr>
          <w:rFonts w:ascii="Aptos Display" w:eastAsia="Times New Roman" w:hAnsi="Aptos Display" w:cs="Times New Roman"/>
          <w:kern w:val="0"/>
          <w:sz w:val="20"/>
          <w:szCs w:val="20"/>
          <w:u w:val="single"/>
          <w14:ligatures w14:val="none"/>
        </w:rPr>
        <w:t>:</w:t>
      </w:r>
      <w:r>
        <w:rPr>
          <w:rFonts w:ascii="Aptos Display" w:eastAsia="Times New Roman" w:hAnsi="Aptos Display" w:cs="Times New Roman"/>
          <w:kern w:val="0"/>
          <w:sz w:val="20"/>
          <w:szCs w:val="20"/>
          <w14:ligatures w14:val="none"/>
        </w:rPr>
        <w:t xml:space="preserve"> Solicitor Nathaniel Schmidt received the edits and additions from Michelle Young to the proposed list of Municipal Liens.  Nathaniel Schmidt will file copies of the </w:t>
      </w:r>
      <w:proofErr w:type="gramStart"/>
      <w:r>
        <w:rPr>
          <w:rFonts w:ascii="Aptos Display" w:eastAsia="Times New Roman" w:hAnsi="Aptos Display" w:cs="Times New Roman"/>
          <w:kern w:val="0"/>
          <w:sz w:val="20"/>
          <w:szCs w:val="20"/>
          <w14:ligatures w14:val="none"/>
        </w:rPr>
        <w:t>liens</w:t>
      </w:r>
      <w:proofErr w:type="gramEnd"/>
      <w:r>
        <w:rPr>
          <w:rFonts w:ascii="Aptos Display" w:eastAsia="Times New Roman" w:hAnsi="Aptos Display" w:cs="Times New Roman"/>
          <w:kern w:val="0"/>
          <w:sz w:val="20"/>
          <w:szCs w:val="20"/>
          <w14:ligatures w14:val="none"/>
        </w:rPr>
        <w:t xml:space="preserve"> </w:t>
      </w:r>
      <w:proofErr w:type="gramStart"/>
      <w:r>
        <w:rPr>
          <w:rFonts w:ascii="Aptos Display" w:eastAsia="Times New Roman" w:hAnsi="Aptos Display" w:cs="Times New Roman"/>
          <w:kern w:val="0"/>
          <w:sz w:val="20"/>
          <w:szCs w:val="20"/>
          <w14:ligatures w14:val="none"/>
        </w:rPr>
        <w:t>to</w:t>
      </w:r>
      <w:proofErr w:type="gramEnd"/>
      <w:r>
        <w:rPr>
          <w:rFonts w:ascii="Aptos Display" w:eastAsia="Times New Roman" w:hAnsi="Aptos Display" w:cs="Times New Roman"/>
          <w:kern w:val="0"/>
          <w:sz w:val="20"/>
          <w:szCs w:val="20"/>
          <w14:ligatures w14:val="none"/>
        </w:rPr>
        <w:t xml:space="preserve"> the Oil Creek Township office by Monday September 14</w:t>
      </w:r>
      <w:r w:rsidRPr="0067512D">
        <w:rPr>
          <w:rFonts w:ascii="Aptos Display" w:eastAsia="Times New Roman" w:hAnsi="Aptos Display" w:cs="Times New Roman"/>
          <w:kern w:val="0"/>
          <w:sz w:val="20"/>
          <w:szCs w:val="20"/>
          <w:vertAlign w:val="superscript"/>
          <w14:ligatures w14:val="none"/>
        </w:rPr>
        <w:t>th</w:t>
      </w:r>
      <w:r>
        <w:rPr>
          <w:rFonts w:ascii="Aptos Display" w:eastAsia="Times New Roman" w:hAnsi="Aptos Display" w:cs="Times New Roman"/>
          <w:kern w:val="0"/>
          <w:sz w:val="20"/>
          <w:szCs w:val="20"/>
          <w14:ligatures w14:val="none"/>
        </w:rPr>
        <w:t xml:space="preserve">.  If the supervisors wish to move forward on execution on any of the </w:t>
      </w:r>
      <w:proofErr w:type="gramStart"/>
      <w:r>
        <w:rPr>
          <w:rFonts w:ascii="Aptos Display" w:eastAsia="Times New Roman" w:hAnsi="Aptos Display" w:cs="Times New Roman"/>
          <w:kern w:val="0"/>
          <w:sz w:val="20"/>
          <w:szCs w:val="20"/>
          <w14:ligatures w14:val="none"/>
        </w:rPr>
        <w:t>liens</w:t>
      </w:r>
      <w:proofErr w:type="gramEnd"/>
      <w:r>
        <w:rPr>
          <w:rFonts w:ascii="Aptos Display" w:eastAsia="Times New Roman" w:hAnsi="Aptos Display" w:cs="Times New Roman"/>
          <w:kern w:val="0"/>
          <w:sz w:val="20"/>
          <w:szCs w:val="20"/>
          <w14:ligatures w14:val="none"/>
        </w:rPr>
        <w:t xml:space="preserve"> once they are served, or any other </w:t>
      </w:r>
      <w:proofErr w:type="gramStart"/>
      <w:r>
        <w:rPr>
          <w:rFonts w:ascii="Aptos Display" w:eastAsia="Times New Roman" w:hAnsi="Aptos Display" w:cs="Times New Roman"/>
          <w:kern w:val="0"/>
          <w:sz w:val="20"/>
          <w:szCs w:val="20"/>
          <w14:ligatures w14:val="none"/>
        </w:rPr>
        <w:t>liens</w:t>
      </w:r>
      <w:proofErr w:type="gramEnd"/>
      <w:r>
        <w:rPr>
          <w:rFonts w:ascii="Aptos Display" w:eastAsia="Times New Roman" w:hAnsi="Aptos Display" w:cs="Times New Roman"/>
          <w:kern w:val="0"/>
          <w:sz w:val="20"/>
          <w:szCs w:val="20"/>
          <w14:ligatures w14:val="none"/>
        </w:rPr>
        <w:t xml:space="preserve"> filed, they can advise at their convenience.</w:t>
      </w:r>
    </w:p>
    <w:p w14:paraId="3FACB193" w14:textId="77777777" w:rsidR="0067512D" w:rsidRPr="0067512D" w:rsidRDefault="0067512D" w:rsidP="0067512D">
      <w:pPr>
        <w:pStyle w:val="ListParagraph"/>
        <w:rPr>
          <w:rFonts w:ascii="Aptos Display" w:eastAsia="Times New Roman" w:hAnsi="Aptos Display" w:cs="Times New Roman"/>
          <w:kern w:val="0"/>
          <w:sz w:val="20"/>
          <w:szCs w:val="20"/>
          <w14:ligatures w14:val="none"/>
        </w:rPr>
      </w:pPr>
    </w:p>
    <w:p w14:paraId="068F39E5" w14:textId="3D0CD533" w:rsidR="0067512D" w:rsidRPr="0067512D" w:rsidRDefault="0067512D" w:rsidP="0067512D">
      <w:pPr>
        <w:pStyle w:val="ListParagraph"/>
        <w:numPr>
          <w:ilvl w:val="0"/>
          <w:numId w:val="2"/>
        </w:numPr>
        <w:spacing w:after="0" w:line="240" w:lineRule="auto"/>
        <w:rPr>
          <w:rFonts w:ascii="Aptos Display" w:eastAsia="Times New Roman" w:hAnsi="Aptos Display" w:cs="Times New Roman"/>
          <w:kern w:val="0"/>
          <w:sz w:val="20"/>
          <w:szCs w:val="20"/>
          <w14:ligatures w14:val="none"/>
        </w:rPr>
      </w:pPr>
      <w:r w:rsidRPr="0067512D">
        <w:rPr>
          <w:rFonts w:ascii="Aptos Display" w:eastAsia="Times New Roman" w:hAnsi="Aptos Display" w:cs="Times New Roman"/>
          <w:b/>
          <w:bCs/>
          <w:kern w:val="0"/>
          <w:sz w:val="20"/>
          <w:szCs w:val="20"/>
          <w:u w:val="single"/>
          <w14:ligatures w14:val="none"/>
        </w:rPr>
        <w:t>Bond Claim</w:t>
      </w:r>
      <w:r>
        <w:rPr>
          <w:rFonts w:ascii="Aptos Display" w:eastAsia="Times New Roman" w:hAnsi="Aptos Display" w:cs="Times New Roman"/>
          <w:kern w:val="0"/>
          <w:sz w:val="20"/>
          <w:szCs w:val="20"/>
          <w14:ligatures w14:val="none"/>
        </w:rPr>
        <w:t xml:space="preserve"> – Solicitor Nathaniel Schmidt will schedule a call with </w:t>
      </w:r>
      <w:r w:rsidR="008D257B">
        <w:rPr>
          <w:rFonts w:ascii="Aptos Display" w:eastAsia="Times New Roman" w:hAnsi="Aptos Display" w:cs="Times New Roman"/>
          <w:kern w:val="0"/>
          <w:sz w:val="20"/>
          <w:szCs w:val="20"/>
          <w14:ligatures w14:val="none"/>
        </w:rPr>
        <w:t>Council</w:t>
      </w:r>
      <w:r>
        <w:rPr>
          <w:rFonts w:ascii="Aptos Display" w:eastAsia="Times New Roman" w:hAnsi="Aptos Display" w:cs="Times New Roman"/>
          <w:kern w:val="0"/>
          <w:sz w:val="20"/>
          <w:szCs w:val="20"/>
          <w14:ligatures w14:val="none"/>
        </w:rPr>
        <w:t xml:space="preserve"> Abigail Boylan of the bond company for the week of September 21</w:t>
      </w:r>
      <w:r w:rsidRPr="0067512D">
        <w:rPr>
          <w:rFonts w:ascii="Aptos Display" w:eastAsia="Times New Roman" w:hAnsi="Aptos Display" w:cs="Times New Roman"/>
          <w:kern w:val="0"/>
          <w:sz w:val="20"/>
          <w:szCs w:val="20"/>
          <w:vertAlign w:val="superscript"/>
          <w14:ligatures w14:val="none"/>
        </w:rPr>
        <w:t>st</w:t>
      </w:r>
      <w:r>
        <w:rPr>
          <w:rFonts w:ascii="Aptos Display" w:eastAsia="Times New Roman" w:hAnsi="Aptos Display" w:cs="Times New Roman"/>
          <w:kern w:val="0"/>
          <w:sz w:val="20"/>
          <w:szCs w:val="20"/>
          <w14:ligatures w14:val="none"/>
        </w:rPr>
        <w:t xml:space="preserve">, as a follow up to submission of the claim which will occur before then.  </w:t>
      </w:r>
      <w:r w:rsidR="008D257B">
        <w:rPr>
          <w:rFonts w:ascii="Aptos Display" w:eastAsia="Times New Roman" w:hAnsi="Aptos Display" w:cs="Times New Roman"/>
          <w:kern w:val="0"/>
          <w:sz w:val="20"/>
          <w:szCs w:val="20"/>
          <w14:ligatures w14:val="none"/>
        </w:rPr>
        <w:t>Nathaniel Schmidt may be in contact with the supervisors with submission in case he has any questions.</w:t>
      </w:r>
    </w:p>
    <w:p w14:paraId="6CEC30C1" w14:textId="77777777" w:rsidR="00960E63" w:rsidRPr="004317ED" w:rsidRDefault="00960E63" w:rsidP="00960E63">
      <w:pPr>
        <w:spacing w:after="0" w:line="240" w:lineRule="auto"/>
        <w:ind w:left="720"/>
        <w:contextualSpacing/>
        <w:rPr>
          <w:rFonts w:ascii="Aptos Display" w:eastAsia="Times New Roman" w:hAnsi="Aptos Display" w:cs="Times New Roman"/>
          <w:kern w:val="0"/>
          <w:sz w:val="20"/>
          <w:szCs w:val="20"/>
          <w14:ligatures w14:val="none"/>
        </w:rPr>
      </w:pPr>
    </w:p>
    <w:p w14:paraId="625DD94C" w14:textId="77777777" w:rsidR="00960E63" w:rsidRPr="004317ED" w:rsidRDefault="00960E63" w:rsidP="00960E63">
      <w:pPr>
        <w:spacing w:after="0" w:line="240" w:lineRule="auto"/>
        <w:jc w:val="center"/>
        <w:rPr>
          <w:rFonts w:ascii="Aptos Display" w:hAnsi="Aptos Display"/>
          <w:b/>
          <w:bCs/>
          <w:kern w:val="0"/>
          <w:sz w:val="20"/>
          <w:szCs w:val="20"/>
          <w14:ligatures w14:val="none"/>
        </w:rPr>
      </w:pPr>
      <w:r w:rsidRPr="004317ED">
        <w:rPr>
          <w:rFonts w:ascii="Aptos Display" w:hAnsi="Aptos Display"/>
          <w:b/>
          <w:bCs/>
          <w:kern w:val="0"/>
          <w:sz w:val="20"/>
          <w:szCs w:val="20"/>
          <w14:ligatures w14:val="none"/>
        </w:rPr>
        <w:t>Monthly November Treasurer Report</w:t>
      </w:r>
    </w:p>
    <w:p w14:paraId="456630CB" w14:textId="77777777" w:rsidR="00960E63" w:rsidRPr="004317ED" w:rsidRDefault="00960E63" w:rsidP="00960E63">
      <w:pPr>
        <w:spacing w:after="0" w:line="240" w:lineRule="auto"/>
        <w:jc w:val="center"/>
        <w:rPr>
          <w:rFonts w:ascii="Aptos Display" w:hAnsi="Aptos Display"/>
          <w:b/>
          <w:bCs/>
          <w:kern w:val="0"/>
          <w:sz w:val="20"/>
          <w:szCs w:val="20"/>
          <w14:ligatures w14:val="none"/>
        </w:rPr>
      </w:pPr>
      <w:r w:rsidRPr="004317ED">
        <w:rPr>
          <w:rFonts w:ascii="Aptos Display" w:hAnsi="Aptos Display"/>
          <w:b/>
          <w:bCs/>
          <w:kern w:val="0"/>
          <w:sz w:val="20"/>
          <w:szCs w:val="20"/>
          <w14:ligatures w14:val="none"/>
        </w:rPr>
        <w:t xml:space="preserve"> </w:t>
      </w:r>
    </w:p>
    <w:p w14:paraId="7C6AC312" w14:textId="1B3CD9F9" w:rsidR="00960E63" w:rsidRDefault="008D257B" w:rsidP="00960E63">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 xml:space="preserve">0092 </w:t>
      </w:r>
      <w:r w:rsidR="00960E63" w:rsidRPr="004317ED">
        <w:rPr>
          <w:rFonts w:ascii="Aptos Display" w:eastAsia="Times New Roman" w:hAnsi="Aptos Display" w:cs="Times New Roman"/>
          <w:color w:val="000000"/>
          <w:kern w:val="0"/>
          <w:sz w:val="20"/>
          <w:szCs w:val="20"/>
          <w14:ligatures w14:val="none"/>
        </w:rPr>
        <w:t>NW General - $</w:t>
      </w:r>
      <w:r>
        <w:rPr>
          <w:rFonts w:ascii="Aptos Display" w:eastAsia="Times New Roman" w:hAnsi="Aptos Display" w:cs="Times New Roman"/>
          <w:color w:val="000000"/>
          <w:kern w:val="0"/>
          <w:sz w:val="20"/>
          <w:szCs w:val="20"/>
          <w14:ligatures w14:val="none"/>
        </w:rPr>
        <w:t>29,893.20</w:t>
      </w:r>
      <w:r w:rsidR="00960E63" w:rsidRPr="004317ED">
        <w:rPr>
          <w:rFonts w:ascii="Aptos Display" w:eastAsia="Times New Roman" w:hAnsi="Aptos Display" w:cs="Times New Roman"/>
          <w:color w:val="000000"/>
          <w:kern w:val="0"/>
          <w:sz w:val="20"/>
          <w:szCs w:val="20"/>
          <w14:ligatures w14:val="none"/>
        </w:rPr>
        <w:t xml:space="preserve"> </w:t>
      </w:r>
    </w:p>
    <w:p w14:paraId="6BFAE51B" w14:textId="0457E76A" w:rsidR="008D257B" w:rsidRPr="004317ED" w:rsidRDefault="008D257B" w:rsidP="008D257B">
      <w:pPr>
        <w:spacing w:after="0" w:line="240" w:lineRule="auto"/>
        <w:jc w:val="center"/>
        <w:rPr>
          <w:rFonts w:ascii="Aptos Display" w:eastAsia="Times New Roman" w:hAnsi="Aptos Display" w:cs="Times New Roman"/>
          <w:b/>
          <w:bCs/>
          <w:color w:val="000000"/>
          <w:kern w:val="0"/>
          <w:sz w:val="20"/>
          <w:szCs w:val="20"/>
          <w14:ligatures w14:val="none"/>
        </w:rPr>
      </w:pPr>
      <w:r>
        <w:rPr>
          <w:rFonts w:ascii="Aptos Display" w:eastAsia="Times New Roman" w:hAnsi="Aptos Display" w:cs="Times New Roman"/>
          <w:color w:val="000000"/>
          <w:kern w:val="0"/>
          <w:sz w:val="20"/>
          <w:szCs w:val="20"/>
          <w14:ligatures w14:val="none"/>
        </w:rPr>
        <w:lastRenderedPageBreak/>
        <w:t xml:space="preserve">0473 </w:t>
      </w:r>
      <w:r w:rsidRPr="004317ED">
        <w:rPr>
          <w:rFonts w:ascii="Aptos Display" w:eastAsia="Times New Roman" w:hAnsi="Aptos Display" w:cs="Times New Roman"/>
          <w:color w:val="000000"/>
          <w:kern w:val="0"/>
          <w:sz w:val="20"/>
          <w:szCs w:val="20"/>
          <w14:ligatures w14:val="none"/>
        </w:rPr>
        <w:t>Investment Account - $22,019.82</w:t>
      </w:r>
    </w:p>
    <w:p w14:paraId="26CA75E3" w14:textId="7BE2125E" w:rsidR="00960E63" w:rsidRPr="004317ED" w:rsidRDefault="008D257B" w:rsidP="00960E63">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 xml:space="preserve">5829 </w:t>
      </w:r>
      <w:r w:rsidR="00960E63" w:rsidRPr="004317ED">
        <w:rPr>
          <w:rFonts w:ascii="Aptos Display" w:eastAsia="Times New Roman" w:hAnsi="Aptos Display" w:cs="Times New Roman"/>
          <w:color w:val="000000"/>
          <w:kern w:val="0"/>
          <w:sz w:val="20"/>
          <w:szCs w:val="20"/>
          <w14:ligatures w14:val="none"/>
        </w:rPr>
        <w:t>CD – $31,</w:t>
      </w:r>
      <w:r>
        <w:rPr>
          <w:rFonts w:ascii="Aptos Display" w:eastAsia="Times New Roman" w:hAnsi="Aptos Display" w:cs="Times New Roman"/>
          <w:color w:val="000000"/>
          <w:kern w:val="0"/>
          <w:sz w:val="20"/>
          <w:szCs w:val="20"/>
          <w14:ligatures w14:val="none"/>
        </w:rPr>
        <w:t>210.41</w:t>
      </w:r>
    </w:p>
    <w:p w14:paraId="4019521E" w14:textId="5D159260" w:rsidR="00960E63" w:rsidRPr="004317ED" w:rsidRDefault="00960E63" w:rsidP="00960E63">
      <w:pPr>
        <w:spacing w:after="0" w:line="240" w:lineRule="auto"/>
        <w:rPr>
          <w:rFonts w:ascii="Aptos Display" w:eastAsia="Times New Roman" w:hAnsi="Aptos Display" w:cs="Times New Roman"/>
          <w:color w:val="000000"/>
          <w:kern w:val="0"/>
          <w:sz w:val="20"/>
          <w:szCs w:val="20"/>
          <w14:ligatures w14:val="none"/>
        </w:rPr>
      </w:pP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t xml:space="preserve">     </w:t>
      </w:r>
      <w:r w:rsidR="008D257B">
        <w:rPr>
          <w:rFonts w:ascii="Aptos Display" w:eastAsia="Times New Roman" w:hAnsi="Aptos Display" w:cs="Times New Roman"/>
          <w:color w:val="000000"/>
          <w:kern w:val="0"/>
          <w:sz w:val="20"/>
          <w:szCs w:val="20"/>
          <w14:ligatures w14:val="none"/>
        </w:rPr>
        <w:t xml:space="preserve">5828 </w:t>
      </w:r>
      <w:r w:rsidRPr="004317ED">
        <w:rPr>
          <w:rFonts w:ascii="Aptos Display" w:eastAsia="Times New Roman" w:hAnsi="Aptos Display" w:cs="Times New Roman"/>
          <w:color w:val="000000"/>
          <w:kern w:val="0"/>
          <w:sz w:val="20"/>
          <w:szCs w:val="20"/>
          <w14:ligatures w14:val="none"/>
        </w:rPr>
        <w:t>CD – $36,</w:t>
      </w:r>
      <w:r w:rsidR="008D257B">
        <w:rPr>
          <w:rFonts w:ascii="Aptos Display" w:eastAsia="Times New Roman" w:hAnsi="Aptos Display" w:cs="Times New Roman"/>
          <w:color w:val="000000"/>
          <w:kern w:val="0"/>
          <w:sz w:val="20"/>
          <w:szCs w:val="20"/>
          <w14:ligatures w14:val="none"/>
        </w:rPr>
        <w:t>412.14</w:t>
      </w:r>
    </w:p>
    <w:p w14:paraId="26701BC5" w14:textId="70A8C0E6" w:rsidR="00960E63" w:rsidRPr="004317ED" w:rsidRDefault="00960E63" w:rsidP="00960E63">
      <w:pPr>
        <w:spacing w:after="0" w:line="240" w:lineRule="auto"/>
        <w:rPr>
          <w:rFonts w:ascii="Aptos Display" w:eastAsia="Times New Roman" w:hAnsi="Aptos Display" w:cs="Times New Roman"/>
          <w:color w:val="000000"/>
          <w:kern w:val="0"/>
          <w:sz w:val="20"/>
          <w:szCs w:val="20"/>
          <w14:ligatures w14:val="none"/>
        </w:rPr>
      </w:pP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p>
    <w:p w14:paraId="35E62A5C" w14:textId="4CA1A02A" w:rsidR="00960E63" w:rsidRDefault="008D257B" w:rsidP="00960E63">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2808 Sewer Account - $37,591.14</w:t>
      </w:r>
    </w:p>
    <w:p w14:paraId="08BA43D7" w14:textId="707480E5" w:rsidR="008D257B" w:rsidRPr="004317ED" w:rsidRDefault="008D257B" w:rsidP="00960E63">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7384 Shor Lived Asset Account - $35,867.77</w:t>
      </w:r>
    </w:p>
    <w:p w14:paraId="4061232F" w14:textId="77777777" w:rsidR="008D257B" w:rsidRDefault="008D257B" w:rsidP="008D257B">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 xml:space="preserve">1628 Sewer </w:t>
      </w:r>
      <w:r w:rsidR="00960E63" w:rsidRPr="004317ED">
        <w:rPr>
          <w:rFonts w:ascii="Aptos Display" w:eastAsia="Times New Roman" w:hAnsi="Aptos Display" w:cs="Times New Roman"/>
          <w:color w:val="000000"/>
          <w:kern w:val="0"/>
          <w:sz w:val="20"/>
          <w:szCs w:val="20"/>
          <w14:ligatures w14:val="none"/>
        </w:rPr>
        <w:t xml:space="preserve">General Investment CD – </w:t>
      </w:r>
      <w:r>
        <w:rPr>
          <w:rFonts w:ascii="Aptos Display" w:eastAsia="Times New Roman" w:hAnsi="Aptos Display" w:cs="Times New Roman"/>
          <w:color w:val="000000"/>
          <w:kern w:val="0"/>
          <w:sz w:val="20"/>
          <w:szCs w:val="20"/>
          <w14:ligatures w14:val="none"/>
        </w:rPr>
        <w:t xml:space="preserve">  $</w:t>
      </w:r>
      <w:r w:rsidR="00960E63" w:rsidRPr="004317ED">
        <w:rPr>
          <w:rFonts w:ascii="Aptos Display" w:eastAsia="Times New Roman" w:hAnsi="Aptos Display" w:cs="Times New Roman"/>
          <w:color w:val="000000"/>
          <w:kern w:val="0"/>
          <w:sz w:val="20"/>
          <w:szCs w:val="20"/>
          <w14:ligatures w14:val="none"/>
        </w:rPr>
        <w:t>52,</w:t>
      </w:r>
      <w:r>
        <w:rPr>
          <w:rFonts w:ascii="Aptos Display" w:eastAsia="Times New Roman" w:hAnsi="Aptos Display" w:cs="Times New Roman"/>
          <w:color w:val="000000"/>
          <w:kern w:val="0"/>
          <w:sz w:val="20"/>
          <w:szCs w:val="20"/>
          <w14:ligatures w14:val="none"/>
        </w:rPr>
        <w:t>941.22</w:t>
      </w:r>
    </w:p>
    <w:p w14:paraId="57365BD7" w14:textId="5D6C50DE" w:rsidR="00960E63" w:rsidRDefault="008D257B" w:rsidP="008D257B">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 xml:space="preserve">3088 </w:t>
      </w:r>
      <w:r w:rsidR="00960E63" w:rsidRPr="004317ED">
        <w:rPr>
          <w:rFonts w:ascii="Aptos Display" w:eastAsia="Times New Roman" w:hAnsi="Aptos Display" w:cs="Times New Roman"/>
          <w:color w:val="000000"/>
          <w:kern w:val="0"/>
          <w:sz w:val="20"/>
          <w:szCs w:val="20"/>
          <w14:ligatures w14:val="none"/>
        </w:rPr>
        <w:t>CD - $20</w:t>
      </w:r>
      <w:r>
        <w:rPr>
          <w:rFonts w:ascii="Aptos Display" w:eastAsia="Times New Roman" w:hAnsi="Aptos Display" w:cs="Times New Roman"/>
          <w:color w:val="000000"/>
          <w:kern w:val="0"/>
          <w:sz w:val="20"/>
          <w:szCs w:val="20"/>
          <w14:ligatures w14:val="none"/>
        </w:rPr>
        <w:t>5,293.63</w:t>
      </w:r>
    </w:p>
    <w:p w14:paraId="1E889DA8" w14:textId="3251FEC8" w:rsidR="008D257B" w:rsidRDefault="008D257B" w:rsidP="008D257B">
      <w:pPr>
        <w:spacing w:after="0" w:line="240" w:lineRule="auto"/>
        <w:jc w:val="center"/>
        <w:rPr>
          <w:rFonts w:ascii="Aptos Display" w:eastAsia="Times New Roman" w:hAnsi="Aptos Display" w:cs="Times New Roman"/>
          <w:color w:val="000000"/>
          <w:kern w:val="0"/>
          <w:sz w:val="20"/>
          <w:szCs w:val="20"/>
          <w14:ligatures w14:val="none"/>
        </w:rPr>
      </w:pPr>
      <w:r w:rsidRPr="004317ED">
        <w:rPr>
          <w:rFonts w:ascii="Aptos Display" w:eastAsia="Times New Roman" w:hAnsi="Aptos Display" w:cs="Times New Roman"/>
          <w:color w:val="000000"/>
          <w:kern w:val="0"/>
          <w:sz w:val="20"/>
          <w:szCs w:val="20"/>
          <w14:ligatures w14:val="none"/>
        </w:rPr>
        <w:t xml:space="preserve">     </w:t>
      </w:r>
      <w:r>
        <w:rPr>
          <w:rFonts w:ascii="Aptos Display" w:eastAsia="Times New Roman" w:hAnsi="Aptos Display" w:cs="Times New Roman"/>
          <w:color w:val="000000"/>
          <w:kern w:val="0"/>
          <w:sz w:val="20"/>
          <w:szCs w:val="20"/>
          <w14:ligatures w14:val="none"/>
        </w:rPr>
        <w:t xml:space="preserve">5830 </w:t>
      </w:r>
      <w:r w:rsidRPr="004317ED">
        <w:rPr>
          <w:rFonts w:ascii="Aptos Display" w:eastAsia="Times New Roman" w:hAnsi="Aptos Display" w:cs="Times New Roman"/>
          <w:color w:val="000000"/>
          <w:kern w:val="0"/>
          <w:sz w:val="20"/>
          <w:szCs w:val="20"/>
          <w14:ligatures w14:val="none"/>
        </w:rPr>
        <w:t>CD – $41</w:t>
      </w:r>
      <w:r>
        <w:rPr>
          <w:rFonts w:ascii="Aptos Display" w:eastAsia="Times New Roman" w:hAnsi="Aptos Display" w:cs="Times New Roman"/>
          <w:color w:val="000000"/>
          <w:kern w:val="0"/>
          <w:sz w:val="20"/>
          <w:szCs w:val="20"/>
          <w14:ligatures w14:val="none"/>
        </w:rPr>
        <w:t>,613.88</w:t>
      </w:r>
    </w:p>
    <w:p w14:paraId="4F42D6D0" w14:textId="2CA6AA52" w:rsidR="008D257B" w:rsidRPr="004317ED" w:rsidRDefault="008D257B" w:rsidP="00960E63">
      <w:pPr>
        <w:spacing w:after="0" w:line="240" w:lineRule="auto"/>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r>
        <w:rPr>
          <w:rFonts w:ascii="Aptos Display" w:eastAsia="Times New Roman" w:hAnsi="Aptos Display" w:cs="Times New Roman"/>
          <w:color w:val="000000"/>
          <w:kern w:val="0"/>
          <w:sz w:val="20"/>
          <w:szCs w:val="20"/>
          <w14:ligatures w14:val="none"/>
        </w:rPr>
        <w:tab/>
      </w:r>
    </w:p>
    <w:p w14:paraId="2EC9C95C" w14:textId="0041F1C6" w:rsidR="00960E63" w:rsidRPr="004317ED" w:rsidRDefault="008D257B" w:rsidP="00960E63">
      <w:pPr>
        <w:spacing w:after="0" w:line="240" w:lineRule="auto"/>
        <w:jc w:val="center"/>
        <w:rPr>
          <w:rFonts w:ascii="Aptos Display" w:eastAsia="Times New Roman" w:hAnsi="Aptos Display" w:cs="Times New Roman"/>
          <w:color w:val="000000"/>
          <w:kern w:val="0"/>
          <w:sz w:val="20"/>
          <w:szCs w:val="20"/>
          <w14:ligatures w14:val="none"/>
        </w:rPr>
      </w:pPr>
      <w:r>
        <w:rPr>
          <w:rFonts w:ascii="Aptos Display" w:eastAsia="Times New Roman" w:hAnsi="Aptos Display" w:cs="Times New Roman"/>
          <w:color w:val="000000"/>
          <w:kern w:val="0"/>
          <w:sz w:val="20"/>
          <w:szCs w:val="20"/>
          <w14:ligatures w14:val="none"/>
        </w:rPr>
        <w:t xml:space="preserve">0465 </w:t>
      </w:r>
      <w:r w:rsidR="00960E63" w:rsidRPr="004317ED">
        <w:rPr>
          <w:rFonts w:ascii="Aptos Display" w:eastAsia="Times New Roman" w:hAnsi="Aptos Display" w:cs="Times New Roman"/>
          <w:color w:val="000000"/>
          <w:kern w:val="0"/>
          <w:sz w:val="20"/>
          <w:szCs w:val="20"/>
          <w14:ligatures w14:val="none"/>
        </w:rPr>
        <w:t>Liquid Fuels Account - $10</w:t>
      </w:r>
      <w:r>
        <w:rPr>
          <w:rFonts w:ascii="Aptos Display" w:eastAsia="Times New Roman" w:hAnsi="Aptos Display" w:cs="Times New Roman"/>
          <w:color w:val="000000"/>
          <w:kern w:val="0"/>
          <w:sz w:val="20"/>
          <w:szCs w:val="20"/>
          <w14:ligatures w14:val="none"/>
        </w:rPr>
        <w:t>0,271.60</w:t>
      </w:r>
    </w:p>
    <w:p w14:paraId="0E3E8B7E" w14:textId="1E00B992" w:rsidR="00960E63" w:rsidRPr="004317ED" w:rsidRDefault="00960E63" w:rsidP="00960E63">
      <w:pPr>
        <w:spacing w:after="0" w:line="240" w:lineRule="auto"/>
        <w:rPr>
          <w:rFonts w:ascii="Aptos Display" w:eastAsia="Times New Roman" w:hAnsi="Aptos Display" w:cs="Times New Roman"/>
          <w:color w:val="000000"/>
          <w:kern w:val="0"/>
          <w:sz w:val="20"/>
          <w:szCs w:val="20"/>
          <w14:ligatures w14:val="none"/>
        </w:rPr>
      </w:pP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r>
      <w:r w:rsidRPr="004317ED">
        <w:rPr>
          <w:rFonts w:ascii="Aptos Display" w:eastAsia="Times New Roman" w:hAnsi="Aptos Display" w:cs="Times New Roman"/>
          <w:color w:val="000000"/>
          <w:kern w:val="0"/>
          <w:sz w:val="20"/>
          <w:szCs w:val="20"/>
          <w14:ligatures w14:val="none"/>
        </w:rPr>
        <w:tab/>
        <w:t xml:space="preserve">    </w:t>
      </w:r>
      <w:r w:rsidR="008D257B">
        <w:rPr>
          <w:rFonts w:ascii="Aptos Display" w:eastAsia="Times New Roman" w:hAnsi="Aptos Display" w:cs="Times New Roman"/>
          <w:color w:val="000000"/>
          <w:kern w:val="0"/>
          <w:sz w:val="20"/>
          <w:szCs w:val="20"/>
          <w14:ligatures w14:val="none"/>
        </w:rPr>
        <w:t>3112</w:t>
      </w:r>
      <w:r w:rsidRPr="004317ED">
        <w:rPr>
          <w:rFonts w:ascii="Aptos Display" w:eastAsia="Times New Roman" w:hAnsi="Aptos Display" w:cs="Times New Roman"/>
          <w:color w:val="000000"/>
          <w:kern w:val="0"/>
          <w:sz w:val="20"/>
          <w:szCs w:val="20"/>
          <w14:ligatures w14:val="none"/>
        </w:rPr>
        <w:t xml:space="preserve"> CD - $55,</w:t>
      </w:r>
      <w:r w:rsidR="008D257B">
        <w:rPr>
          <w:rFonts w:ascii="Aptos Display" w:eastAsia="Times New Roman" w:hAnsi="Aptos Display" w:cs="Times New Roman"/>
          <w:color w:val="000000"/>
          <w:kern w:val="0"/>
          <w:sz w:val="20"/>
          <w:szCs w:val="20"/>
          <w14:ligatures w14:val="none"/>
        </w:rPr>
        <w:t>605.86</w:t>
      </w:r>
    </w:p>
    <w:p w14:paraId="107A15AD" w14:textId="75717FB6" w:rsidR="00960E63" w:rsidRPr="004317ED" w:rsidRDefault="00960E63" w:rsidP="00960E63">
      <w:pPr>
        <w:spacing w:after="0" w:line="240" w:lineRule="auto"/>
        <w:ind w:left="3600"/>
        <w:rPr>
          <w:rFonts w:ascii="Aptos Display" w:eastAsia="Times New Roman" w:hAnsi="Aptos Display" w:cs="Times New Roman"/>
          <w:color w:val="000000"/>
          <w:kern w:val="0"/>
          <w:sz w:val="20"/>
          <w:szCs w:val="20"/>
          <w14:ligatures w14:val="none"/>
        </w:rPr>
      </w:pPr>
      <w:r w:rsidRPr="004317ED">
        <w:rPr>
          <w:rFonts w:ascii="Aptos Display" w:eastAsia="Times New Roman" w:hAnsi="Aptos Display" w:cs="Times New Roman"/>
          <w:color w:val="000000"/>
          <w:kern w:val="0"/>
          <w:sz w:val="20"/>
          <w:szCs w:val="20"/>
          <w14:ligatures w14:val="none"/>
        </w:rPr>
        <w:t xml:space="preserve">    </w:t>
      </w:r>
      <w:r w:rsidR="008D257B">
        <w:rPr>
          <w:rFonts w:ascii="Aptos Display" w:eastAsia="Times New Roman" w:hAnsi="Aptos Display" w:cs="Times New Roman"/>
          <w:color w:val="000000"/>
          <w:kern w:val="0"/>
          <w:sz w:val="20"/>
          <w:szCs w:val="20"/>
          <w14:ligatures w14:val="none"/>
        </w:rPr>
        <w:t>1578</w:t>
      </w:r>
      <w:r w:rsidRPr="004317ED">
        <w:rPr>
          <w:rFonts w:ascii="Aptos Display" w:eastAsia="Times New Roman" w:hAnsi="Aptos Display" w:cs="Times New Roman"/>
          <w:color w:val="000000"/>
          <w:kern w:val="0"/>
          <w:sz w:val="20"/>
          <w:szCs w:val="20"/>
          <w14:ligatures w14:val="none"/>
        </w:rPr>
        <w:t xml:space="preserve"> CD - $52,</w:t>
      </w:r>
      <w:r w:rsidR="008D257B">
        <w:rPr>
          <w:rFonts w:ascii="Aptos Display" w:eastAsia="Times New Roman" w:hAnsi="Aptos Display" w:cs="Times New Roman"/>
          <w:color w:val="000000"/>
          <w:kern w:val="0"/>
          <w:sz w:val="20"/>
          <w:szCs w:val="20"/>
          <w14:ligatures w14:val="none"/>
        </w:rPr>
        <w:t>952.44</w:t>
      </w:r>
    </w:p>
    <w:p w14:paraId="369E4A77" w14:textId="77777777" w:rsidR="00960E63" w:rsidRPr="004317ED" w:rsidRDefault="00960E63" w:rsidP="00960E63">
      <w:pPr>
        <w:spacing w:after="0" w:line="240" w:lineRule="auto"/>
        <w:ind w:left="3600"/>
        <w:rPr>
          <w:rFonts w:ascii="Aptos Display" w:eastAsia="Times New Roman" w:hAnsi="Aptos Display" w:cs="Times New Roman"/>
          <w:color w:val="000000"/>
          <w:kern w:val="0"/>
          <w:sz w:val="20"/>
          <w:szCs w:val="20"/>
          <w14:ligatures w14:val="none"/>
        </w:rPr>
      </w:pPr>
    </w:p>
    <w:p w14:paraId="77CB94B3" w14:textId="77777777" w:rsidR="00960E63" w:rsidRPr="004317ED" w:rsidRDefault="00960E63" w:rsidP="00960E63">
      <w:pPr>
        <w:spacing w:after="0" w:line="240" w:lineRule="auto"/>
        <w:rPr>
          <w:rFonts w:ascii="Aptos Display" w:eastAsia="Times New Roman" w:hAnsi="Aptos Display" w:cs="Times New Roman"/>
          <w:color w:val="000000"/>
          <w:kern w:val="0"/>
          <w:sz w:val="20"/>
          <w:szCs w:val="20"/>
          <w14:ligatures w14:val="none"/>
        </w:rPr>
      </w:pPr>
    </w:p>
    <w:p w14:paraId="58149308" w14:textId="3657AF5C" w:rsidR="00960E63" w:rsidRPr="004317ED" w:rsidRDefault="00960E63" w:rsidP="00960E63">
      <w:pPr>
        <w:spacing w:after="0" w:line="240" w:lineRule="auto"/>
        <w:ind w:left="720"/>
        <w:rPr>
          <w:rFonts w:ascii="Aptos Display" w:hAnsi="Aptos Display"/>
          <w:kern w:val="0"/>
          <w:sz w:val="20"/>
          <w:szCs w:val="20"/>
          <w14:ligatures w14:val="none"/>
        </w:rPr>
      </w:pPr>
      <w:r w:rsidRPr="004317ED">
        <w:rPr>
          <w:rFonts w:ascii="Aptos Display" w:hAnsi="Aptos Display"/>
          <w:kern w:val="0"/>
          <w:sz w:val="20"/>
          <w:szCs w:val="20"/>
          <w14:ligatures w14:val="none"/>
        </w:rPr>
        <w:t xml:space="preserve">The treasurer’s report was read by </w:t>
      </w:r>
      <w:r w:rsidR="008D257B">
        <w:rPr>
          <w:rFonts w:ascii="Aptos Display" w:hAnsi="Aptos Display"/>
          <w:kern w:val="0"/>
          <w:sz w:val="20"/>
          <w:szCs w:val="20"/>
          <w14:ligatures w14:val="none"/>
        </w:rPr>
        <w:t>Keith Klingler</w:t>
      </w:r>
      <w:r w:rsidRPr="004317ED">
        <w:rPr>
          <w:rFonts w:ascii="Aptos Display" w:hAnsi="Aptos Display"/>
          <w:kern w:val="0"/>
          <w:sz w:val="20"/>
          <w:szCs w:val="20"/>
          <w14:ligatures w14:val="none"/>
        </w:rPr>
        <w:t xml:space="preserve">.  A motion was made by </w:t>
      </w:r>
      <w:r w:rsidR="00800416">
        <w:rPr>
          <w:rFonts w:ascii="Aptos Display" w:hAnsi="Aptos Display"/>
          <w:kern w:val="0"/>
          <w:sz w:val="20"/>
          <w:szCs w:val="20"/>
          <w14:ligatures w14:val="none"/>
        </w:rPr>
        <w:t>Keith Klingler</w:t>
      </w:r>
      <w:r w:rsidRPr="004317ED">
        <w:rPr>
          <w:rFonts w:ascii="Aptos Display" w:hAnsi="Aptos Display"/>
          <w:kern w:val="0"/>
          <w:sz w:val="20"/>
          <w:szCs w:val="20"/>
          <w14:ligatures w14:val="none"/>
        </w:rPr>
        <w:t xml:space="preserve"> to approve the treasurer’s report </w:t>
      </w:r>
      <w:r w:rsidR="00800416">
        <w:rPr>
          <w:rFonts w:ascii="Aptos Display" w:hAnsi="Aptos Display"/>
          <w:kern w:val="0"/>
          <w:sz w:val="20"/>
          <w:szCs w:val="20"/>
          <w14:ligatures w14:val="none"/>
        </w:rPr>
        <w:t>Jacob Obert</w:t>
      </w:r>
      <w:r w:rsidRPr="004317ED">
        <w:rPr>
          <w:rFonts w:ascii="Aptos Display" w:hAnsi="Aptos Display"/>
          <w:kern w:val="0"/>
          <w:sz w:val="20"/>
          <w:szCs w:val="20"/>
          <w14:ligatures w14:val="none"/>
        </w:rPr>
        <w:t xml:space="preserve"> second; motion carried.</w:t>
      </w:r>
    </w:p>
    <w:p w14:paraId="28598B6D" w14:textId="77777777" w:rsidR="00960E63" w:rsidRPr="004317ED" w:rsidRDefault="00960E63" w:rsidP="00960E63">
      <w:pPr>
        <w:spacing w:after="0" w:line="240" w:lineRule="auto"/>
        <w:ind w:left="1440"/>
        <w:rPr>
          <w:rFonts w:ascii="Aptos Display" w:hAnsi="Aptos Display"/>
          <w:b/>
          <w:bCs/>
          <w:kern w:val="0"/>
          <w:sz w:val="20"/>
          <w:szCs w:val="20"/>
          <w14:ligatures w14:val="none"/>
        </w:rPr>
      </w:pPr>
    </w:p>
    <w:p w14:paraId="0E468F32" w14:textId="489279C4" w:rsidR="00960E63" w:rsidRPr="004317ED" w:rsidRDefault="00800416" w:rsidP="00960E63">
      <w:pPr>
        <w:spacing w:after="0" w:line="240" w:lineRule="auto"/>
        <w:ind w:left="720"/>
        <w:rPr>
          <w:rFonts w:ascii="Aptos Display" w:hAnsi="Aptos Display"/>
          <w:kern w:val="0"/>
          <w:sz w:val="20"/>
          <w:szCs w:val="20"/>
          <w14:ligatures w14:val="none"/>
        </w:rPr>
      </w:pPr>
      <w:r>
        <w:rPr>
          <w:rFonts w:ascii="Aptos Display" w:hAnsi="Aptos Display"/>
          <w:kern w:val="0"/>
          <w:sz w:val="20"/>
          <w:szCs w:val="20"/>
          <w14:ligatures w14:val="none"/>
        </w:rPr>
        <w:t>Keith Klingler</w:t>
      </w:r>
      <w:r w:rsidR="00960E63" w:rsidRPr="004317ED">
        <w:rPr>
          <w:rFonts w:ascii="Aptos Display" w:hAnsi="Aptos Display"/>
          <w:kern w:val="0"/>
          <w:sz w:val="20"/>
          <w:szCs w:val="20"/>
          <w14:ligatures w14:val="none"/>
        </w:rPr>
        <w:t xml:space="preserve"> made a motion to adjourn, </w:t>
      </w:r>
      <w:r>
        <w:rPr>
          <w:rFonts w:ascii="Aptos Display" w:hAnsi="Aptos Display"/>
          <w:kern w:val="0"/>
          <w:sz w:val="20"/>
          <w:szCs w:val="20"/>
          <w14:ligatures w14:val="none"/>
        </w:rPr>
        <w:t>Jacob Obert</w:t>
      </w:r>
      <w:r w:rsidR="00960E63" w:rsidRPr="004317ED">
        <w:rPr>
          <w:rFonts w:ascii="Aptos Display" w:hAnsi="Aptos Display"/>
          <w:kern w:val="0"/>
          <w:sz w:val="20"/>
          <w:szCs w:val="20"/>
          <w14:ligatures w14:val="none"/>
        </w:rPr>
        <w:t xml:space="preserve"> second; motion carried.</w:t>
      </w:r>
    </w:p>
    <w:p w14:paraId="43F0264A" w14:textId="77777777" w:rsidR="00960E63" w:rsidRPr="004317ED" w:rsidRDefault="00960E63" w:rsidP="00960E63">
      <w:pPr>
        <w:spacing w:after="0" w:line="240" w:lineRule="auto"/>
        <w:ind w:left="720"/>
        <w:rPr>
          <w:rFonts w:ascii="Aptos Display" w:hAnsi="Aptos Display"/>
          <w:kern w:val="0"/>
          <w:sz w:val="20"/>
          <w:szCs w:val="20"/>
          <w14:ligatures w14:val="none"/>
        </w:rPr>
      </w:pPr>
      <w:r w:rsidRPr="004317ED">
        <w:rPr>
          <w:rFonts w:ascii="Aptos Display" w:hAnsi="Aptos Display"/>
          <w:kern w:val="0"/>
          <w:sz w:val="20"/>
          <w:szCs w:val="20"/>
          <w14:ligatures w14:val="none"/>
        </w:rPr>
        <w:t>The meeting was adjourned at 7:45 p.m.</w:t>
      </w:r>
    </w:p>
    <w:p w14:paraId="6EF9B667" w14:textId="77777777" w:rsidR="00960E63" w:rsidRPr="004317ED" w:rsidRDefault="00960E63" w:rsidP="00960E63">
      <w:pPr>
        <w:spacing w:after="0" w:line="240" w:lineRule="auto"/>
        <w:ind w:firstLine="720"/>
        <w:rPr>
          <w:rFonts w:ascii="Aptos Display" w:hAnsi="Aptos Display"/>
          <w:kern w:val="0"/>
          <w:sz w:val="20"/>
          <w:szCs w:val="20"/>
          <w14:ligatures w14:val="none"/>
        </w:rPr>
      </w:pPr>
    </w:p>
    <w:p w14:paraId="7CD77F3B" w14:textId="77777777" w:rsidR="00960E63" w:rsidRPr="004317ED" w:rsidRDefault="00960E63" w:rsidP="00960E63">
      <w:pPr>
        <w:spacing w:after="0" w:line="240" w:lineRule="auto"/>
        <w:ind w:firstLine="720"/>
        <w:rPr>
          <w:rFonts w:ascii="Aptos Display" w:hAnsi="Aptos Display"/>
          <w:kern w:val="0"/>
          <w:sz w:val="20"/>
          <w:szCs w:val="20"/>
          <w14:ligatures w14:val="none"/>
        </w:rPr>
      </w:pPr>
      <w:r w:rsidRPr="004317ED">
        <w:rPr>
          <w:rFonts w:ascii="Aptos Display" w:hAnsi="Aptos Display"/>
          <w:kern w:val="0"/>
          <w:sz w:val="20"/>
          <w:szCs w:val="20"/>
          <w14:ligatures w14:val="none"/>
        </w:rPr>
        <w:t xml:space="preserve">Respectively Submitted, </w:t>
      </w:r>
    </w:p>
    <w:p w14:paraId="7238F756" w14:textId="77777777" w:rsidR="00960E63" w:rsidRPr="004317ED" w:rsidRDefault="00960E63" w:rsidP="00960E63">
      <w:pPr>
        <w:spacing w:after="0" w:line="240" w:lineRule="auto"/>
        <w:ind w:firstLine="720"/>
        <w:rPr>
          <w:rFonts w:ascii="Aptos Display" w:hAnsi="Aptos Display"/>
          <w:kern w:val="0"/>
          <w:sz w:val="20"/>
          <w:szCs w:val="20"/>
          <w14:ligatures w14:val="none"/>
        </w:rPr>
      </w:pPr>
    </w:p>
    <w:p w14:paraId="0E7596A8" w14:textId="77777777" w:rsidR="00960E63" w:rsidRPr="004317ED" w:rsidRDefault="00960E63" w:rsidP="00960E63">
      <w:pPr>
        <w:spacing w:after="0" w:line="240" w:lineRule="auto"/>
        <w:ind w:firstLine="720"/>
        <w:rPr>
          <w:rFonts w:ascii="Aptos Display" w:hAnsi="Aptos Display"/>
          <w:kern w:val="0"/>
          <w:sz w:val="20"/>
          <w:szCs w:val="20"/>
          <w14:ligatures w14:val="none"/>
        </w:rPr>
      </w:pPr>
    </w:p>
    <w:p w14:paraId="50215A9C" w14:textId="77777777" w:rsidR="00960E63" w:rsidRPr="004317ED" w:rsidRDefault="00960E63" w:rsidP="00960E63">
      <w:pPr>
        <w:spacing w:after="0" w:line="240" w:lineRule="auto"/>
        <w:ind w:firstLine="720"/>
        <w:rPr>
          <w:rFonts w:ascii="Aptos Display" w:hAnsi="Aptos Display"/>
          <w:kern w:val="0"/>
          <w:sz w:val="20"/>
          <w:szCs w:val="20"/>
          <w14:ligatures w14:val="none"/>
        </w:rPr>
      </w:pPr>
      <w:r w:rsidRPr="004317ED">
        <w:rPr>
          <w:rFonts w:ascii="Aptos Display" w:hAnsi="Aptos Display"/>
          <w:kern w:val="0"/>
          <w:sz w:val="20"/>
          <w:szCs w:val="20"/>
          <w14:ligatures w14:val="none"/>
        </w:rPr>
        <w:t>Michelle L. Young</w:t>
      </w:r>
    </w:p>
    <w:p w14:paraId="2A9DF9A0" w14:textId="77777777" w:rsidR="00960E63" w:rsidRPr="004317ED" w:rsidRDefault="00960E63" w:rsidP="00960E63">
      <w:pPr>
        <w:spacing w:after="0" w:line="240" w:lineRule="auto"/>
        <w:ind w:firstLine="720"/>
        <w:rPr>
          <w:rFonts w:ascii="Aptos Display" w:hAnsi="Aptos Display"/>
          <w:kern w:val="0"/>
          <w:sz w:val="20"/>
          <w:szCs w:val="20"/>
          <w14:ligatures w14:val="none"/>
        </w:rPr>
      </w:pPr>
      <w:r w:rsidRPr="004317ED">
        <w:rPr>
          <w:rFonts w:ascii="Aptos Display" w:hAnsi="Aptos Display"/>
          <w:kern w:val="0"/>
          <w:sz w:val="20"/>
          <w:szCs w:val="20"/>
          <w14:ligatures w14:val="none"/>
        </w:rPr>
        <w:t xml:space="preserve">Secretary/Treasurer </w:t>
      </w:r>
    </w:p>
    <w:p w14:paraId="097E38A2" w14:textId="77777777" w:rsidR="00960E63" w:rsidRPr="004317ED" w:rsidRDefault="00960E63" w:rsidP="00960E63">
      <w:pPr>
        <w:spacing w:after="0" w:line="240" w:lineRule="auto"/>
        <w:rPr>
          <w:rFonts w:asciiTheme="majorHAnsi" w:eastAsia="Times New Roman" w:hAnsiTheme="majorHAnsi" w:cs="Times New Roman"/>
          <w:kern w:val="0"/>
          <w14:ligatures w14:val="none"/>
        </w:rPr>
      </w:pPr>
    </w:p>
    <w:p w14:paraId="4A4F5998" w14:textId="77777777" w:rsidR="00960E63" w:rsidRDefault="00960E63" w:rsidP="00960E63">
      <w:pPr>
        <w:spacing w:after="0" w:line="240" w:lineRule="auto"/>
        <w:rPr>
          <w:rFonts w:ascii="Times New Roman" w:eastAsia="Times New Roman" w:hAnsi="Times New Roman" w:cs="Times New Roman"/>
          <w:kern w:val="0"/>
          <w14:ligatures w14:val="none"/>
        </w:rPr>
      </w:pPr>
    </w:p>
    <w:p w14:paraId="612D05A4" w14:textId="77777777" w:rsidR="00960E63" w:rsidRDefault="00960E63" w:rsidP="00960E63">
      <w:pPr>
        <w:spacing w:after="0" w:line="240" w:lineRule="auto"/>
        <w:rPr>
          <w:rFonts w:ascii="Times New Roman" w:eastAsia="Times New Roman" w:hAnsi="Times New Roman" w:cs="Times New Roman"/>
          <w:kern w:val="0"/>
          <w14:ligatures w14:val="none"/>
        </w:rPr>
      </w:pPr>
    </w:p>
    <w:p w14:paraId="173E5439" w14:textId="77777777" w:rsidR="00960E63" w:rsidRDefault="00960E63" w:rsidP="00960E63">
      <w:pPr>
        <w:spacing w:after="0" w:line="240" w:lineRule="auto"/>
        <w:rPr>
          <w:rFonts w:ascii="Times New Roman" w:eastAsia="Times New Roman" w:hAnsi="Times New Roman" w:cs="Times New Roman"/>
          <w:kern w:val="0"/>
          <w14:ligatures w14:val="none"/>
        </w:rPr>
      </w:pPr>
    </w:p>
    <w:p w14:paraId="4D31DAE9" w14:textId="77777777" w:rsidR="00960E63" w:rsidRDefault="00960E63" w:rsidP="00960E63"/>
    <w:p w14:paraId="37538BCA" w14:textId="77777777" w:rsidR="00560515" w:rsidRDefault="00560515"/>
    <w:sectPr w:rsidR="00560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80BA6"/>
    <w:multiLevelType w:val="hybridMultilevel"/>
    <w:tmpl w:val="E2A6A7A6"/>
    <w:lvl w:ilvl="0" w:tplc="050871A6">
      <w:start w:val="1"/>
      <w:numFmt w:val="upperRoman"/>
      <w:lvlText w:val="%1."/>
      <w:lvlJc w:val="left"/>
      <w:pPr>
        <w:ind w:left="1440" w:hanging="72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9CF4652"/>
    <w:multiLevelType w:val="hybridMultilevel"/>
    <w:tmpl w:val="1FEE6724"/>
    <w:lvl w:ilvl="0" w:tplc="67386FD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0946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9085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63"/>
    <w:rsid w:val="00021D94"/>
    <w:rsid w:val="00037585"/>
    <w:rsid w:val="00236B00"/>
    <w:rsid w:val="00255E70"/>
    <w:rsid w:val="002B338F"/>
    <w:rsid w:val="00333175"/>
    <w:rsid w:val="004317ED"/>
    <w:rsid w:val="00536F9C"/>
    <w:rsid w:val="00560515"/>
    <w:rsid w:val="005736F5"/>
    <w:rsid w:val="0067512D"/>
    <w:rsid w:val="007947B3"/>
    <w:rsid w:val="00800416"/>
    <w:rsid w:val="008C3833"/>
    <w:rsid w:val="008D257B"/>
    <w:rsid w:val="00946268"/>
    <w:rsid w:val="00960E63"/>
    <w:rsid w:val="009F75F7"/>
    <w:rsid w:val="00C21EAC"/>
    <w:rsid w:val="00D27886"/>
    <w:rsid w:val="00D92DDA"/>
    <w:rsid w:val="00E52AF3"/>
    <w:rsid w:val="00F40789"/>
    <w:rsid w:val="00F65E6B"/>
    <w:rsid w:val="00F9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B6868"/>
  <w15:chartTrackingRefBased/>
  <w15:docId w15:val="{FE620785-6151-4746-9D16-41F99541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E63"/>
    <w:pPr>
      <w:spacing w:line="276" w:lineRule="auto"/>
    </w:pPr>
  </w:style>
  <w:style w:type="paragraph" w:styleId="Heading1">
    <w:name w:val="heading 1"/>
    <w:basedOn w:val="Normal"/>
    <w:next w:val="Normal"/>
    <w:link w:val="Heading1Char"/>
    <w:uiPriority w:val="9"/>
    <w:qFormat/>
    <w:rsid w:val="00960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E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E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E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E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E63"/>
    <w:rPr>
      <w:rFonts w:eastAsiaTheme="majorEastAsia" w:cstheme="majorBidi"/>
      <w:color w:val="272727" w:themeColor="text1" w:themeTint="D8"/>
    </w:rPr>
  </w:style>
  <w:style w:type="paragraph" w:styleId="Title">
    <w:name w:val="Title"/>
    <w:basedOn w:val="Normal"/>
    <w:next w:val="Normal"/>
    <w:link w:val="TitleChar"/>
    <w:uiPriority w:val="10"/>
    <w:qFormat/>
    <w:rsid w:val="00960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E63"/>
    <w:pPr>
      <w:spacing w:before="160"/>
      <w:jc w:val="center"/>
    </w:pPr>
    <w:rPr>
      <w:i/>
      <w:iCs/>
      <w:color w:val="404040" w:themeColor="text1" w:themeTint="BF"/>
    </w:rPr>
  </w:style>
  <w:style w:type="character" w:customStyle="1" w:styleId="QuoteChar">
    <w:name w:val="Quote Char"/>
    <w:basedOn w:val="DefaultParagraphFont"/>
    <w:link w:val="Quote"/>
    <w:uiPriority w:val="29"/>
    <w:rsid w:val="00960E63"/>
    <w:rPr>
      <w:i/>
      <w:iCs/>
      <w:color w:val="404040" w:themeColor="text1" w:themeTint="BF"/>
    </w:rPr>
  </w:style>
  <w:style w:type="paragraph" w:styleId="ListParagraph">
    <w:name w:val="List Paragraph"/>
    <w:basedOn w:val="Normal"/>
    <w:uiPriority w:val="34"/>
    <w:qFormat/>
    <w:rsid w:val="00960E63"/>
    <w:pPr>
      <w:ind w:left="720"/>
      <w:contextualSpacing/>
    </w:pPr>
  </w:style>
  <w:style w:type="character" w:styleId="IntenseEmphasis">
    <w:name w:val="Intense Emphasis"/>
    <w:basedOn w:val="DefaultParagraphFont"/>
    <w:uiPriority w:val="21"/>
    <w:qFormat/>
    <w:rsid w:val="00960E63"/>
    <w:rPr>
      <w:i/>
      <w:iCs/>
      <w:color w:val="0F4761" w:themeColor="accent1" w:themeShade="BF"/>
    </w:rPr>
  </w:style>
  <w:style w:type="paragraph" w:styleId="IntenseQuote">
    <w:name w:val="Intense Quote"/>
    <w:basedOn w:val="Normal"/>
    <w:next w:val="Normal"/>
    <w:link w:val="IntenseQuoteChar"/>
    <w:uiPriority w:val="30"/>
    <w:qFormat/>
    <w:rsid w:val="00960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E63"/>
    <w:rPr>
      <w:i/>
      <w:iCs/>
      <w:color w:val="0F4761" w:themeColor="accent1" w:themeShade="BF"/>
    </w:rPr>
  </w:style>
  <w:style w:type="character" w:styleId="IntenseReference">
    <w:name w:val="Intense Reference"/>
    <w:basedOn w:val="DefaultParagraphFont"/>
    <w:uiPriority w:val="32"/>
    <w:qFormat/>
    <w:rsid w:val="00960E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3</Pages>
  <Words>1247</Words>
  <Characters>6301</Characters>
  <Application>Microsoft Office Word</Application>
  <DocSecurity>0</DocSecurity>
  <Lines>146</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Young</dc:creator>
  <cp:keywords/>
  <dc:description/>
  <cp:lastModifiedBy>Michelle Young</cp:lastModifiedBy>
  <cp:revision>5</cp:revision>
  <cp:lastPrinted>2026-09-10T16:16:00Z</cp:lastPrinted>
  <dcterms:created xsi:type="dcterms:W3CDTF">2026-07-15T19:05:00Z</dcterms:created>
  <dcterms:modified xsi:type="dcterms:W3CDTF">2026-09-10T16:56:00Z</dcterms:modified>
</cp:coreProperties>
</file>