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9BEED" w14:textId="77777777" w:rsidR="00BF324A" w:rsidRPr="00F35D87" w:rsidRDefault="00BF324A" w:rsidP="00BF324A">
      <w:pPr>
        <w:pStyle w:val="NoSpacing"/>
        <w:jc w:val="center"/>
        <w:rPr>
          <w:b/>
          <w:sz w:val="20"/>
          <w:szCs w:val="20"/>
        </w:rPr>
      </w:pPr>
      <w:r w:rsidRPr="00F35D87">
        <w:rPr>
          <w:b/>
          <w:sz w:val="20"/>
          <w:szCs w:val="20"/>
        </w:rPr>
        <w:t>MINUTES</w:t>
      </w:r>
    </w:p>
    <w:p w14:paraId="453E4EBB" w14:textId="77777777" w:rsidR="00BF324A" w:rsidRPr="00F35D87" w:rsidRDefault="00BF324A" w:rsidP="00BF324A">
      <w:pPr>
        <w:pStyle w:val="NoSpacing"/>
        <w:jc w:val="center"/>
        <w:rPr>
          <w:b/>
          <w:sz w:val="20"/>
          <w:szCs w:val="20"/>
        </w:rPr>
      </w:pPr>
      <w:r w:rsidRPr="00F35D87">
        <w:rPr>
          <w:b/>
          <w:sz w:val="20"/>
          <w:szCs w:val="20"/>
        </w:rPr>
        <w:t>Oil Creek Township, Venango County, Board of Supervisors Meeting</w:t>
      </w:r>
    </w:p>
    <w:p w14:paraId="025F4476" w14:textId="72A2C904" w:rsidR="00BF324A" w:rsidRPr="00F35D87" w:rsidRDefault="00BF324A" w:rsidP="00BF324A">
      <w:pPr>
        <w:pStyle w:val="NoSpacing"/>
        <w:jc w:val="center"/>
        <w:rPr>
          <w:b/>
          <w:sz w:val="20"/>
          <w:szCs w:val="20"/>
        </w:rPr>
      </w:pPr>
      <w:r>
        <w:rPr>
          <w:b/>
          <w:sz w:val="20"/>
          <w:szCs w:val="20"/>
        </w:rPr>
        <w:t>June 9, 2026</w:t>
      </w:r>
    </w:p>
    <w:p w14:paraId="1BD22542" w14:textId="77777777" w:rsidR="00BF324A" w:rsidRPr="00F35D87" w:rsidRDefault="00BF324A" w:rsidP="00BF324A">
      <w:pPr>
        <w:pStyle w:val="NoSpacing"/>
        <w:ind w:left="720"/>
        <w:rPr>
          <w:b/>
          <w:bCs/>
          <w:sz w:val="20"/>
          <w:szCs w:val="20"/>
        </w:rPr>
      </w:pPr>
      <w:r w:rsidRPr="00F35D87">
        <w:rPr>
          <w:b/>
          <w:bCs/>
          <w:sz w:val="20"/>
          <w:szCs w:val="20"/>
        </w:rPr>
        <w:t>ATTENDEES:</w:t>
      </w:r>
    </w:p>
    <w:p w14:paraId="67EC05E8" w14:textId="5B76509E" w:rsidR="00BF324A" w:rsidRPr="00F35D87" w:rsidRDefault="00BF324A" w:rsidP="00BF324A">
      <w:pPr>
        <w:pStyle w:val="NoSpacing"/>
        <w:ind w:left="720"/>
        <w:rPr>
          <w:sz w:val="20"/>
          <w:szCs w:val="20"/>
        </w:rPr>
      </w:pPr>
      <w:r w:rsidRPr="00F35D87">
        <w:rPr>
          <w:sz w:val="20"/>
          <w:szCs w:val="20"/>
        </w:rPr>
        <w:t xml:space="preserve">Oil Creek Township Board of Supervisors met at the township building on </w:t>
      </w:r>
      <w:r>
        <w:rPr>
          <w:sz w:val="20"/>
          <w:szCs w:val="20"/>
        </w:rPr>
        <w:t>June 9</w:t>
      </w:r>
      <w:r w:rsidRPr="00F35D87">
        <w:rPr>
          <w:sz w:val="20"/>
          <w:szCs w:val="20"/>
        </w:rPr>
        <w:t>, 202</w:t>
      </w:r>
      <w:r>
        <w:rPr>
          <w:sz w:val="20"/>
          <w:szCs w:val="20"/>
        </w:rPr>
        <w:t>6</w:t>
      </w:r>
      <w:r w:rsidRPr="00F35D87">
        <w:rPr>
          <w:sz w:val="20"/>
          <w:szCs w:val="20"/>
        </w:rPr>
        <w:t xml:space="preserve">.  Present were supervisors, </w:t>
      </w:r>
      <w:r w:rsidR="00921C43">
        <w:rPr>
          <w:sz w:val="20"/>
          <w:szCs w:val="20"/>
        </w:rPr>
        <w:t xml:space="preserve">Jacob Obert, </w:t>
      </w:r>
      <w:r w:rsidRPr="00F35D87">
        <w:rPr>
          <w:sz w:val="20"/>
          <w:szCs w:val="20"/>
        </w:rPr>
        <w:t>David Wescoat, and Secretary/Treasurer- Michelle Young</w:t>
      </w:r>
    </w:p>
    <w:p w14:paraId="64AB7736" w14:textId="77777777" w:rsidR="00BF324A" w:rsidRPr="00F35D87" w:rsidRDefault="00BF324A" w:rsidP="00BF324A">
      <w:pPr>
        <w:pStyle w:val="NoSpacing"/>
        <w:rPr>
          <w:sz w:val="20"/>
          <w:szCs w:val="20"/>
        </w:rPr>
      </w:pPr>
    </w:p>
    <w:p w14:paraId="21093BF8" w14:textId="77777777" w:rsidR="00BF324A" w:rsidRPr="00F35D87" w:rsidRDefault="00BF324A" w:rsidP="00BF324A">
      <w:pPr>
        <w:pStyle w:val="NoSpacing"/>
        <w:numPr>
          <w:ilvl w:val="0"/>
          <w:numId w:val="1"/>
        </w:numPr>
        <w:rPr>
          <w:sz w:val="20"/>
          <w:szCs w:val="20"/>
        </w:rPr>
      </w:pPr>
      <w:r w:rsidRPr="00F35D87">
        <w:rPr>
          <w:b/>
          <w:sz w:val="20"/>
          <w:szCs w:val="20"/>
        </w:rPr>
        <w:t>CALL TO ORDER</w:t>
      </w:r>
    </w:p>
    <w:p w14:paraId="7A4E5B67" w14:textId="3A8B86FB" w:rsidR="00BF324A" w:rsidRPr="00F35D87" w:rsidRDefault="00BF324A" w:rsidP="00BF324A">
      <w:pPr>
        <w:pStyle w:val="NoSpacing"/>
        <w:ind w:left="720"/>
        <w:rPr>
          <w:sz w:val="20"/>
          <w:szCs w:val="20"/>
        </w:rPr>
      </w:pPr>
      <w:r w:rsidRPr="00F35D87">
        <w:rPr>
          <w:sz w:val="20"/>
          <w:szCs w:val="20"/>
        </w:rPr>
        <w:t xml:space="preserve">The meeting was called to order at 6:30 PM.  The meeting was conducted by </w:t>
      </w:r>
      <w:r w:rsidR="00921C43">
        <w:rPr>
          <w:sz w:val="20"/>
          <w:szCs w:val="20"/>
        </w:rPr>
        <w:t>Jacob Obert</w:t>
      </w:r>
    </w:p>
    <w:p w14:paraId="2B15751B" w14:textId="77777777" w:rsidR="00BF324A" w:rsidRPr="00F35D87" w:rsidRDefault="00BF324A" w:rsidP="00BF324A">
      <w:pPr>
        <w:pStyle w:val="NoSpacing"/>
        <w:rPr>
          <w:sz w:val="20"/>
          <w:szCs w:val="20"/>
        </w:rPr>
      </w:pPr>
      <w:r w:rsidRPr="00F35D87">
        <w:rPr>
          <w:sz w:val="20"/>
          <w:szCs w:val="20"/>
        </w:rPr>
        <w:tab/>
      </w:r>
    </w:p>
    <w:p w14:paraId="713A5BDB" w14:textId="77777777" w:rsidR="00BF324A" w:rsidRPr="00F35D87" w:rsidRDefault="00BF324A" w:rsidP="00BF324A">
      <w:pPr>
        <w:pStyle w:val="NoSpacing"/>
        <w:numPr>
          <w:ilvl w:val="0"/>
          <w:numId w:val="1"/>
        </w:numPr>
        <w:rPr>
          <w:sz w:val="20"/>
          <w:szCs w:val="20"/>
        </w:rPr>
      </w:pPr>
      <w:r w:rsidRPr="00F35D87">
        <w:rPr>
          <w:b/>
          <w:bCs/>
          <w:sz w:val="20"/>
          <w:szCs w:val="20"/>
        </w:rPr>
        <w:t>MINUTES</w:t>
      </w:r>
    </w:p>
    <w:p w14:paraId="66E2D299" w14:textId="365BF267" w:rsidR="00BF324A" w:rsidRPr="00F35D87" w:rsidRDefault="00BF324A" w:rsidP="00BF324A">
      <w:pPr>
        <w:pStyle w:val="NoSpacing"/>
        <w:ind w:left="720"/>
        <w:rPr>
          <w:sz w:val="20"/>
          <w:szCs w:val="20"/>
        </w:rPr>
      </w:pPr>
      <w:r w:rsidRPr="00F35D87">
        <w:rPr>
          <w:sz w:val="20"/>
          <w:szCs w:val="20"/>
        </w:rPr>
        <w:t xml:space="preserve">Minutes from </w:t>
      </w:r>
      <w:r>
        <w:rPr>
          <w:sz w:val="20"/>
          <w:szCs w:val="20"/>
        </w:rPr>
        <w:t>May 12</w:t>
      </w:r>
      <w:r w:rsidRPr="00F35D87">
        <w:rPr>
          <w:sz w:val="20"/>
          <w:szCs w:val="20"/>
        </w:rPr>
        <w:t>, 202</w:t>
      </w:r>
      <w:r>
        <w:rPr>
          <w:sz w:val="20"/>
          <w:szCs w:val="20"/>
        </w:rPr>
        <w:t>6</w:t>
      </w:r>
      <w:r w:rsidRPr="00F35D87">
        <w:rPr>
          <w:sz w:val="20"/>
          <w:szCs w:val="20"/>
        </w:rPr>
        <w:t xml:space="preserve">, minutes were read by all in attendance.  </w:t>
      </w:r>
      <w:r>
        <w:rPr>
          <w:sz w:val="20"/>
          <w:szCs w:val="20"/>
        </w:rPr>
        <w:t>Jacob Obert</w:t>
      </w:r>
      <w:r w:rsidRPr="00F35D87">
        <w:rPr>
          <w:sz w:val="20"/>
          <w:szCs w:val="20"/>
        </w:rPr>
        <w:t xml:space="preserve"> made the motion to accept the minutes, </w:t>
      </w:r>
      <w:r>
        <w:rPr>
          <w:sz w:val="20"/>
          <w:szCs w:val="20"/>
        </w:rPr>
        <w:t>David Wescoat</w:t>
      </w:r>
      <w:r w:rsidRPr="00F35D87">
        <w:rPr>
          <w:sz w:val="20"/>
          <w:szCs w:val="20"/>
        </w:rPr>
        <w:t xml:space="preserve"> second; motion carried.</w:t>
      </w:r>
    </w:p>
    <w:p w14:paraId="26B6231B" w14:textId="77777777" w:rsidR="00BF324A" w:rsidRPr="00F35D87" w:rsidRDefault="00BF324A" w:rsidP="00BF324A">
      <w:pPr>
        <w:pStyle w:val="NoSpacing"/>
        <w:ind w:left="720"/>
        <w:rPr>
          <w:sz w:val="20"/>
          <w:szCs w:val="20"/>
        </w:rPr>
      </w:pPr>
    </w:p>
    <w:p w14:paraId="5DB1214F" w14:textId="0A245DDA" w:rsidR="00921C43" w:rsidRPr="00921C43" w:rsidRDefault="00BF324A" w:rsidP="00921C43">
      <w:pPr>
        <w:pStyle w:val="NoSpacing"/>
        <w:numPr>
          <w:ilvl w:val="0"/>
          <w:numId w:val="1"/>
        </w:numPr>
        <w:rPr>
          <w:b/>
          <w:bCs/>
          <w:sz w:val="20"/>
          <w:szCs w:val="20"/>
        </w:rPr>
      </w:pPr>
      <w:r w:rsidRPr="00F35D87">
        <w:rPr>
          <w:b/>
          <w:bCs/>
          <w:sz w:val="20"/>
          <w:szCs w:val="20"/>
        </w:rPr>
        <w:t>NEW BUSINES</w:t>
      </w:r>
      <w:r w:rsidR="00921C43">
        <w:rPr>
          <w:b/>
          <w:bCs/>
          <w:sz w:val="20"/>
          <w:szCs w:val="20"/>
        </w:rPr>
        <w:t xml:space="preserve">                                                                                                                                                                                                                                                                              </w:t>
      </w:r>
    </w:p>
    <w:p w14:paraId="6A2294DD" w14:textId="46B07A30" w:rsidR="00BF324A" w:rsidRDefault="00921C43" w:rsidP="00BF324A">
      <w:pPr>
        <w:pStyle w:val="NoSpacing"/>
        <w:rPr>
          <w:sz w:val="20"/>
          <w:szCs w:val="20"/>
        </w:rPr>
      </w:pPr>
      <w:r>
        <w:rPr>
          <w:sz w:val="20"/>
          <w:szCs w:val="20"/>
        </w:rPr>
        <w:tab/>
        <w:t>Truck &amp; Backhoe Maintenance – Cody Whitman reported that White Dodge Truck is leaking oil and</w:t>
      </w:r>
      <w:r>
        <w:rPr>
          <w:sz w:val="20"/>
          <w:szCs w:val="20"/>
        </w:rPr>
        <w:tab/>
        <w:t xml:space="preserve"> </w:t>
      </w:r>
      <w:r>
        <w:rPr>
          <w:sz w:val="20"/>
          <w:szCs w:val="20"/>
        </w:rPr>
        <w:tab/>
        <w:t xml:space="preserve">he </w:t>
      </w:r>
      <w:proofErr w:type="gramStart"/>
      <w:r>
        <w:rPr>
          <w:sz w:val="20"/>
          <w:szCs w:val="20"/>
        </w:rPr>
        <w:t>has to</w:t>
      </w:r>
      <w:proofErr w:type="gramEnd"/>
      <w:r>
        <w:rPr>
          <w:sz w:val="20"/>
          <w:szCs w:val="20"/>
        </w:rPr>
        <w:t xml:space="preserve"> add oil to it every 2,000 miles. A motion was made by Jacob Obert to get a quote to see </w:t>
      </w:r>
      <w:r>
        <w:rPr>
          <w:sz w:val="20"/>
          <w:szCs w:val="20"/>
        </w:rPr>
        <w:tab/>
        <w:t>what it will cost to fix it, David Wescoat second; motion carried.</w:t>
      </w:r>
    </w:p>
    <w:p w14:paraId="7CA2801B" w14:textId="7F8B7245" w:rsidR="00EF5B77" w:rsidRDefault="00EF5B77" w:rsidP="00BF324A">
      <w:pPr>
        <w:pStyle w:val="NoSpacing"/>
        <w:rPr>
          <w:sz w:val="20"/>
          <w:szCs w:val="20"/>
        </w:rPr>
      </w:pPr>
      <w:r>
        <w:rPr>
          <w:sz w:val="20"/>
          <w:szCs w:val="20"/>
        </w:rPr>
        <w:tab/>
        <w:t>Backhoe – needs serviced will call Five Star</w:t>
      </w:r>
    </w:p>
    <w:p w14:paraId="10A0948B" w14:textId="660A9C10" w:rsidR="00EF5B77" w:rsidRDefault="00EF5B77" w:rsidP="00BF324A">
      <w:pPr>
        <w:pStyle w:val="NoSpacing"/>
        <w:rPr>
          <w:sz w:val="20"/>
          <w:szCs w:val="20"/>
        </w:rPr>
      </w:pPr>
      <w:r>
        <w:rPr>
          <w:sz w:val="20"/>
          <w:szCs w:val="20"/>
        </w:rPr>
        <w:tab/>
      </w:r>
      <w:r w:rsidR="00C926FC">
        <w:rPr>
          <w:sz w:val="20"/>
          <w:szCs w:val="20"/>
        </w:rPr>
        <w:t>Massey Fergason is torn apart, Shane McCleary hopes to get it put back together asap.</w:t>
      </w:r>
    </w:p>
    <w:p w14:paraId="17F0AD61" w14:textId="77777777" w:rsidR="00921C43" w:rsidRDefault="00921C43" w:rsidP="00BF324A">
      <w:pPr>
        <w:pStyle w:val="NoSpacing"/>
        <w:rPr>
          <w:sz w:val="20"/>
          <w:szCs w:val="20"/>
        </w:rPr>
      </w:pPr>
    </w:p>
    <w:p w14:paraId="0F550BC2" w14:textId="78ECBC3E" w:rsidR="00921C43" w:rsidRDefault="00921C43" w:rsidP="00BF324A">
      <w:pPr>
        <w:pStyle w:val="NoSpacing"/>
        <w:rPr>
          <w:sz w:val="20"/>
          <w:szCs w:val="20"/>
        </w:rPr>
      </w:pPr>
      <w:r>
        <w:rPr>
          <w:sz w:val="20"/>
          <w:szCs w:val="20"/>
        </w:rPr>
        <w:tab/>
        <w:t xml:space="preserve">James &amp; Judy Ongley tap – after </w:t>
      </w:r>
      <w:r w:rsidR="00134384">
        <w:rPr>
          <w:sz w:val="20"/>
          <w:szCs w:val="20"/>
        </w:rPr>
        <w:t xml:space="preserve">much discussion, searching for files, payments, Landmark </w:t>
      </w:r>
      <w:r w:rsidR="00134384">
        <w:rPr>
          <w:sz w:val="20"/>
          <w:szCs w:val="20"/>
        </w:rPr>
        <w:tab/>
      </w:r>
      <w:r w:rsidR="00134384">
        <w:rPr>
          <w:sz w:val="20"/>
          <w:szCs w:val="20"/>
        </w:rPr>
        <w:tab/>
        <w:t xml:space="preserve">Excavating, LLC  bills etc. there is no file with sewer agreement signed, no proof of payment Judy </w:t>
      </w:r>
      <w:r w:rsidR="00134384">
        <w:rPr>
          <w:sz w:val="20"/>
          <w:szCs w:val="20"/>
        </w:rPr>
        <w:tab/>
        <w:t xml:space="preserve">Ongley said it was paid with cash back when it was installed, but no proof of payment could be </w:t>
      </w:r>
      <w:r w:rsidR="00134384">
        <w:rPr>
          <w:sz w:val="20"/>
          <w:szCs w:val="20"/>
        </w:rPr>
        <w:tab/>
        <w:t xml:space="preserve">found by receipt from Judy or in the Township computer files. Michelle Young found a bill from </w:t>
      </w:r>
      <w:r w:rsidR="00134384">
        <w:rPr>
          <w:sz w:val="20"/>
          <w:szCs w:val="20"/>
        </w:rPr>
        <w:tab/>
        <w:t xml:space="preserve">Landmark Excavating, LLC, dated 10/8/2019 for a hot tap on Shreve Run Road but no name was </w:t>
      </w:r>
      <w:r w:rsidR="00134384">
        <w:rPr>
          <w:sz w:val="20"/>
          <w:szCs w:val="20"/>
        </w:rPr>
        <w:tab/>
        <w:t xml:space="preserve">included on invoice. A motion was made by Jacob Obert to bill Judy Ongley $37.00 per month starting </w:t>
      </w:r>
      <w:r w:rsidR="00134384">
        <w:rPr>
          <w:sz w:val="20"/>
          <w:szCs w:val="20"/>
        </w:rPr>
        <w:tab/>
        <w:t>in June 2026, second by David Wescoat; motion carried.</w:t>
      </w:r>
    </w:p>
    <w:p w14:paraId="068C24F8" w14:textId="77777777" w:rsidR="00EF5B77" w:rsidRDefault="00EF5B77" w:rsidP="00BF324A">
      <w:pPr>
        <w:pStyle w:val="NoSpacing"/>
        <w:rPr>
          <w:sz w:val="20"/>
          <w:szCs w:val="20"/>
        </w:rPr>
      </w:pPr>
    </w:p>
    <w:p w14:paraId="1762E8BE" w14:textId="08CB8C6D" w:rsidR="00EF5B77" w:rsidRDefault="00EF5B77" w:rsidP="00BF324A">
      <w:pPr>
        <w:pStyle w:val="NoSpacing"/>
        <w:rPr>
          <w:sz w:val="20"/>
          <w:szCs w:val="20"/>
        </w:rPr>
      </w:pPr>
      <w:r>
        <w:rPr>
          <w:sz w:val="20"/>
          <w:szCs w:val="20"/>
        </w:rPr>
        <w:tab/>
      </w:r>
      <w:r w:rsidR="00C926FC">
        <w:rPr>
          <w:sz w:val="20"/>
          <w:szCs w:val="20"/>
        </w:rPr>
        <w:t>QuickBooks Software – Michelle Young reported that the QuickBooks software really needs s</w:t>
      </w:r>
      <w:r w:rsidR="00C926FC">
        <w:rPr>
          <w:sz w:val="20"/>
          <w:szCs w:val="20"/>
        </w:rPr>
        <w:tab/>
        <w:t xml:space="preserve">someone to look at it and get it to where it needs to be.  A motion was made by Jacob Obert to reach </w:t>
      </w:r>
      <w:r w:rsidR="00C926FC">
        <w:rPr>
          <w:sz w:val="20"/>
          <w:szCs w:val="20"/>
        </w:rPr>
        <w:tab/>
        <w:t xml:space="preserve">out to a QuickBooks expert and get the Township up to date and balanced, second by David </w:t>
      </w:r>
      <w:r w:rsidR="00C926FC">
        <w:rPr>
          <w:sz w:val="20"/>
          <w:szCs w:val="20"/>
        </w:rPr>
        <w:tab/>
        <w:t>Wescoat; motioned carried.</w:t>
      </w:r>
    </w:p>
    <w:p w14:paraId="10E78497" w14:textId="77777777" w:rsidR="00EF5B77" w:rsidRDefault="00EF5B77" w:rsidP="00BF324A">
      <w:pPr>
        <w:pStyle w:val="NoSpacing"/>
        <w:rPr>
          <w:sz w:val="20"/>
          <w:szCs w:val="20"/>
        </w:rPr>
      </w:pPr>
    </w:p>
    <w:p w14:paraId="573A7BC6" w14:textId="4DD217CE" w:rsidR="00EF5B77" w:rsidRDefault="00EF5B77" w:rsidP="00BF324A">
      <w:pPr>
        <w:pStyle w:val="NoSpacing"/>
        <w:rPr>
          <w:sz w:val="20"/>
          <w:szCs w:val="20"/>
        </w:rPr>
      </w:pPr>
      <w:r>
        <w:rPr>
          <w:sz w:val="20"/>
          <w:szCs w:val="20"/>
        </w:rPr>
        <w:tab/>
      </w:r>
      <w:proofErr w:type="spellStart"/>
      <w:r>
        <w:rPr>
          <w:sz w:val="20"/>
          <w:szCs w:val="20"/>
        </w:rPr>
        <w:t>Mun</w:t>
      </w:r>
      <w:r w:rsidR="005F5153">
        <w:rPr>
          <w:sz w:val="20"/>
          <w:szCs w:val="20"/>
        </w:rPr>
        <w:t>i</w:t>
      </w:r>
      <w:r>
        <w:rPr>
          <w:sz w:val="20"/>
          <w:szCs w:val="20"/>
        </w:rPr>
        <w:t>cibid</w:t>
      </w:r>
      <w:proofErr w:type="spellEnd"/>
      <w:r>
        <w:rPr>
          <w:sz w:val="20"/>
          <w:szCs w:val="20"/>
        </w:rPr>
        <w:t xml:space="preserve"> – David Wescoat brought up that we need to put the following on </w:t>
      </w:r>
      <w:proofErr w:type="spellStart"/>
      <w:r>
        <w:rPr>
          <w:sz w:val="20"/>
          <w:szCs w:val="20"/>
        </w:rPr>
        <w:t>Mun</w:t>
      </w:r>
      <w:r w:rsidR="005F5153">
        <w:rPr>
          <w:sz w:val="20"/>
          <w:szCs w:val="20"/>
        </w:rPr>
        <w:t>i</w:t>
      </w:r>
      <w:r>
        <w:rPr>
          <w:sz w:val="20"/>
          <w:szCs w:val="20"/>
        </w:rPr>
        <w:t>cibid</w:t>
      </w:r>
      <w:proofErr w:type="spellEnd"/>
      <w:r>
        <w:rPr>
          <w:sz w:val="20"/>
          <w:szCs w:val="20"/>
        </w:rPr>
        <w:t xml:space="preserve"> - Back Blade </w:t>
      </w:r>
      <w:r>
        <w:rPr>
          <w:sz w:val="20"/>
          <w:szCs w:val="20"/>
        </w:rPr>
        <w:tab/>
        <w:t>Brush Hog</w:t>
      </w:r>
      <w:r w:rsidR="005F5153">
        <w:rPr>
          <w:sz w:val="20"/>
          <w:szCs w:val="20"/>
        </w:rPr>
        <w:t>, and Plow.</w:t>
      </w:r>
    </w:p>
    <w:p w14:paraId="3278DB73" w14:textId="77777777" w:rsidR="00921C43" w:rsidRPr="00720F52" w:rsidRDefault="00921C43" w:rsidP="00BF324A">
      <w:pPr>
        <w:pStyle w:val="NoSpacing"/>
        <w:rPr>
          <w:sz w:val="20"/>
          <w:szCs w:val="20"/>
        </w:rPr>
      </w:pPr>
    </w:p>
    <w:p w14:paraId="49AE3F6F" w14:textId="67F4DE11" w:rsidR="00043B09" w:rsidRDefault="00BF324A" w:rsidP="00043B09">
      <w:pPr>
        <w:pStyle w:val="NoSpacing"/>
        <w:numPr>
          <w:ilvl w:val="0"/>
          <w:numId w:val="1"/>
        </w:numPr>
        <w:rPr>
          <w:b/>
          <w:bCs/>
          <w:sz w:val="20"/>
          <w:szCs w:val="20"/>
        </w:rPr>
      </w:pPr>
      <w:r w:rsidRPr="00F35D87">
        <w:rPr>
          <w:b/>
          <w:bCs/>
          <w:sz w:val="20"/>
          <w:szCs w:val="20"/>
        </w:rPr>
        <w:t>OLD BUSINESS</w:t>
      </w:r>
    </w:p>
    <w:p w14:paraId="61CAB2B9" w14:textId="4B1C1213" w:rsidR="00043B09" w:rsidRDefault="00043B09" w:rsidP="00043B09">
      <w:pPr>
        <w:pStyle w:val="ListParagraph"/>
        <w:rPr>
          <w:b/>
          <w:bCs/>
          <w:sz w:val="20"/>
          <w:szCs w:val="20"/>
        </w:rPr>
      </w:pPr>
    </w:p>
    <w:p w14:paraId="3BE465E2" w14:textId="5B218693" w:rsidR="00043B09" w:rsidRDefault="00043B09" w:rsidP="00043B09">
      <w:pPr>
        <w:pStyle w:val="ListParagraph"/>
        <w:rPr>
          <w:sz w:val="20"/>
          <w:szCs w:val="20"/>
        </w:rPr>
      </w:pPr>
      <w:r>
        <w:rPr>
          <w:sz w:val="20"/>
          <w:szCs w:val="20"/>
        </w:rPr>
        <w:t xml:space="preserve">Pension Plan </w:t>
      </w:r>
      <w:r w:rsidR="0089552F">
        <w:rPr>
          <w:sz w:val="20"/>
          <w:szCs w:val="20"/>
        </w:rPr>
        <w:t>–</w:t>
      </w:r>
      <w:r>
        <w:rPr>
          <w:sz w:val="20"/>
          <w:szCs w:val="20"/>
        </w:rPr>
        <w:t xml:space="preserve"> </w:t>
      </w:r>
      <w:r w:rsidR="00134384">
        <w:rPr>
          <w:sz w:val="20"/>
          <w:szCs w:val="20"/>
        </w:rPr>
        <w:t xml:space="preserve">An Ordinance to withdraw from the Pennsylvania </w:t>
      </w:r>
      <w:r w:rsidR="00EF5B77">
        <w:rPr>
          <w:sz w:val="20"/>
          <w:szCs w:val="20"/>
        </w:rPr>
        <w:t xml:space="preserve">Municipal Retirement System has been created.  The new pension plan will begin January 1, 2027, through PA State Association of Township Supervisors. Public notice was put into the Derrick </w:t>
      </w:r>
      <w:r w:rsidR="00C926FC">
        <w:rPr>
          <w:sz w:val="20"/>
          <w:szCs w:val="20"/>
        </w:rPr>
        <w:t xml:space="preserve">Online </w:t>
      </w:r>
      <w:r w:rsidR="00EF5B77">
        <w:rPr>
          <w:sz w:val="20"/>
          <w:szCs w:val="20"/>
        </w:rPr>
        <w:t>Newspaper, and letters were sent to Amy Smith, Stewart Anthony, and Cody Whitman for their approval. Supervisors signed the Ordinance and will be voted on at the next meeting on July 14, 2026.</w:t>
      </w:r>
    </w:p>
    <w:p w14:paraId="45E30859" w14:textId="77777777" w:rsidR="0089552F" w:rsidRDefault="0089552F" w:rsidP="00043B09">
      <w:pPr>
        <w:pStyle w:val="ListParagraph"/>
        <w:rPr>
          <w:sz w:val="20"/>
          <w:szCs w:val="20"/>
        </w:rPr>
      </w:pPr>
    </w:p>
    <w:p w14:paraId="1151BDC5" w14:textId="173FFE41" w:rsidR="0089552F" w:rsidRDefault="0089552F" w:rsidP="00043B09">
      <w:pPr>
        <w:pStyle w:val="ListParagraph"/>
        <w:rPr>
          <w:sz w:val="20"/>
          <w:szCs w:val="20"/>
        </w:rPr>
      </w:pPr>
      <w:r>
        <w:rPr>
          <w:sz w:val="20"/>
          <w:szCs w:val="20"/>
        </w:rPr>
        <w:t xml:space="preserve">Christopher Cook’s pump repair – Michelle Young called </w:t>
      </w:r>
      <w:proofErr w:type="spellStart"/>
      <w:r>
        <w:rPr>
          <w:sz w:val="20"/>
          <w:szCs w:val="20"/>
        </w:rPr>
        <w:t>Trumbold</w:t>
      </w:r>
      <w:proofErr w:type="spellEnd"/>
      <w:r>
        <w:rPr>
          <w:sz w:val="20"/>
          <w:szCs w:val="20"/>
        </w:rPr>
        <w:t xml:space="preserve"> to get the price of a new</w:t>
      </w:r>
      <w:r w:rsidR="00BB2744">
        <w:rPr>
          <w:sz w:val="20"/>
          <w:szCs w:val="20"/>
        </w:rPr>
        <w:t xml:space="preserve"> grinder</w:t>
      </w:r>
      <w:r>
        <w:rPr>
          <w:sz w:val="20"/>
          <w:szCs w:val="20"/>
        </w:rPr>
        <w:t xml:space="preserve"> pump and a simplex panel box.  The cost of the </w:t>
      </w:r>
      <w:r w:rsidR="00BB2744">
        <w:rPr>
          <w:sz w:val="20"/>
          <w:szCs w:val="20"/>
        </w:rPr>
        <w:t xml:space="preserve">grinder </w:t>
      </w:r>
      <w:r>
        <w:rPr>
          <w:sz w:val="20"/>
          <w:szCs w:val="20"/>
        </w:rPr>
        <w:t xml:space="preserve">pump is </w:t>
      </w:r>
      <w:r w:rsidR="00BB2744">
        <w:rPr>
          <w:sz w:val="20"/>
          <w:szCs w:val="20"/>
        </w:rPr>
        <w:t>$4,040.00;</w:t>
      </w:r>
      <w:r>
        <w:rPr>
          <w:sz w:val="20"/>
          <w:szCs w:val="20"/>
        </w:rPr>
        <w:t xml:space="preserve"> the simplex panel box is $1,136.00.  A letter was sent to Christopher Cook regarding the cost of the simplex panel box for $1,136.00 and the total labor to repair and install the new panel. $30.00 x 6 hours = $180.00. Total billed </w:t>
      </w:r>
      <w:r w:rsidR="00BB2744">
        <w:rPr>
          <w:sz w:val="20"/>
          <w:szCs w:val="20"/>
        </w:rPr>
        <w:t xml:space="preserve">sent </w:t>
      </w:r>
      <w:r>
        <w:rPr>
          <w:sz w:val="20"/>
          <w:szCs w:val="20"/>
        </w:rPr>
        <w:t>to Christoper Cook was $1,316.00.</w:t>
      </w:r>
    </w:p>
    <w:p w14:paraId="68D90700" w14:textId="77777777" w:rsidR="00043B09" w:rsidRDefault="00043B09" w:rsidP="00043B09">
      <w:pPr>
        <w:pStyle w:val="ListParagraph"/>
        <w:rPr>
          <w:sz w:val="20"/>
          <w:szCs w:val="20"/>
        </w:rPr>
      </w:pPr>
    </w:p>
    <w:p w14:paraId="665D8285" w14:textId="0BCB73C5" w:rsidR="00043B09" w:rsidRDefault="00043B09" w:rsidP="00043B09">
      <w:pPr>
        <w:pStyle w:val="ListParagraph"/>
        <w:rPr>
          <w:sz w:val="20"/>
          <w:szCs w:val="20"/>
        </w:rPr>
      </w:pPr>
      <w:r>
        <w:rPr>
          <w:sz w:val="20"/>
          <w:szCs w:val="20"/>
        </w:rPr>
        <w:t xml:space="preserve">Garage update – </w:t>
      </w:r>
      <w:r w:rsidR="00921C43">
        <w:rPr>
          <w:sz w:val="20"/>
          <w:szCs w:val="20"/>
        </w:rPr>
        <w:t>Jacob Obert reported that all the bids are due back by July 1</w:t>
      </w:r>
      <w:r w:rsidR="00921C43" w:rsidRPr="00921C43">
        <w:rPr>
          <w:sz w:val="20"/>
          <w:szCs w:val="20"/>
          <w:vertAlign w:val="superscript"/>
        </w:rPr>
        <w:t>st</w:t>
      </w:r>
      <w:r w:rsidR="00921C43">
        <w:rPr>
          <w:sz w:val="20"/>
          <w:szCs w:val="20"/>
        </w:rPr>
        <w:t>.</w:t>
      </w:r>
    </w:p>
    <w:p w14:paraId="0617377D" w14:textId="77777777" w:rsidR="00043B09" w:rsidRPr="00043B09" w:rsidRDefault="00043B09" w:rsidP="00043B09">
      <w:pPr>
        <w:pStyle w:val="ListParagraph"/>
        <w:rPr>
          <w:sz w:val="20"/>
          <w:szCs w:val="20"/>
        </w:rPr>
      </w:pPr>
    </w:p>
    <w:p w14:paraId="447E49C5" w14:textId="77777777" w:rsidR="00043B09" w:rsidRPr="00043B09" w:rsidRDefault="00043B09" w:rsidP="00043B09">
      <w:pPr>
        <w:pStyle w:val="NoSpacing"/>
        <w:ind w:left="1440"/>
        <w:rPr>
          <w:b/>
          <w:bCs/>
          <w:sz w:val="20"/>
          <w:szCs w:val="20"/>
        </w:rPr>
      </w:pPr>
    </w:p>
    <w:p w14:paraId="63961BE5" w14:textId="77777777" w:rsidR="00BF324A" w:rsidRDefault="00BF324A" w:rsidP="00BF324A">
      <w:pPr>
        <w:pStyle w:val="NoSpacing"/>
        <w:ind w:left="720"/>
        <w:rPr>
          <w:sz w:val="20"/>
          <w:szCs w:val="20"/>
        </w:rPr>
      </w:pPr>
    </w:p>
    <w:p w14:paraId="10B9172E" w14:textId="77777777" w:rsidR="00BF324A" w:rsidRDefault="00BF324A" w:rsidP="00BF324A">
      <w:pPr>
        <w:pStyle w:val="NoSpacing"/>
        <w:ind w:left="720"/>
        <w:rPr>
          <w:b/>
          <w:bCs/>
          <w:sz w:val="20"/>
          <w:szCs w:val="20"/>
        </w:rPr>
      </w:pPr>
    </w:p>
    <w:p w14:paraId="27BB0446" w14:textId="77777777" w:rsidR="00BF324A" w:rsidRPr="00F35D87" w:rsidRDefault="00BF324A" w:rsidP="00BF324A">
      <w:pPr>
        <w:pStyle w:val="NoSpacing"/>
        <w:jc w:val="center"/>
        <w:rPr>
          <w:b/>
          <w:bCs/>
          <w:sz w:val="20"/>
          <w:szCs w:val="20"/>
        </w:rPr>
      </w:pPr>
      <w:r w:rsidRPr="00F35D87">
        <w:rPr>
          <w:b/>
          <w:bCs/>
          <w:sz w:val="20"/>
          <w:szCs w:val="20"/>
        </w:rPr>
        <w:t>Monthly November Treasurer Report</w:t>
      </w:r>
    </w:p>
    <w:p w14:paraId="4C9FAC9F" w14:textId="77777777" w:rsidR="00BF324A" w:rsidRPr="00F35D87" w:rsidRDefault="00BF324A" w:rsidP="00BF324A">
      <w:pPr>
        <w:pStyle w:val="NoSpacing"/>
        <w:jc w:val="center"/>
        <w:rPr>
          <w:b/>
          <w:bCs/>
          <w:sz w:val="20"/>
          <w:szCs w:val="20"/>
        </w:rPr>
      </w:pPr>
      <w:r w:rsidRPr="00F35D87">
        <w:rPr>
          <w:b/>
          <w:bCs/>
          <w:sz w:val="20"/>
          <w:szCs w:val="20"/>
        </w:rPr>
        <w:t xml:space="preserve"> </w:t>
      </w:r>
    </w:p>
    <w:p w14:paraId="24AE3CA2" w14:textId="1960D4AB" w:rsidR="00BF324A" w:rsidRPr="00F35D87" w:rsidRDefault="00BF324A" w:rsidP="00BF324A">
      <w:pPr>
        <w:jc w:val="center"/>
        <w:rPr>
          <w:rFonts w:ascii="AR JULIAN" w:hAnsi="AR JULIAN"/>
          <w:color w:val="000000"/>
          <w:sz w:val="20"/>
          <w:szCs w:val="20"/>
        </w:rPr>
      </w:pPr>
      <w:r w:rsidRPr="00F35D87">
        <w:rPr>
          <w:rFonts w:ascii="AR JULIAN" w:hAnsi="AR JULIAN"/>
          <w:color w:val="000000"/>
          <w:sz w:val="20"/>
          <w:szCs w:val="20"/>
        </w:rPr>
        <w:t>NW General - $</w:t>
      </w:r>
      <w:r w:rsidR="00C926FC">
        <w:rPr>
          <w:rFonts w:ascii="AR JULIAN" w:hAnsi="AR JULIAN"/>
          <w:color w:val="000000"/>
          <w:sz w:val="20"/>
          <w:szCs w:val="20"/>
        </w:rPr>
        <w:t>57,553.35</w:t>
      </w:r>
      <w:r>
        <w:rPr>
          <w:rFonts w:ascii="AR JULIAN" w:hAnsi="AR JULIAN"/>
          <w:color w:val="000000"/>
          <w:sz w:val="20"/>
          <w:szCs w:val="20"/>
        </w:rPr>
        <w:t xml:space="preserve"> </w:t>
      </w:r>
    </w:p>
    <w:p w14:paraId="4B58E9C5" w14:textId="3BE7F8B8" w:rsidR="00BF324A" w:rsidRPr="00F35D87" w:rsidRDefault="00BF324A" w:rsidP="00BF324A">
      <w:pPr>
        <w:jc w:val="center"/>
        <w:rPr>
          <w:rFonts w:ascii="AR JULIAN" w:hAnsi="AR JULIAN"/>
          <w:color w:val="000000"/>
          <w:sz w:val="20"/>
          <w:szCs w:val="20"/>
        </w:rPr>
      </w:pPr>
      <w:r w:rsidRPr="00F35D87">
        <w:rPr>
          <w:rFonts w:ascii="AR JULIAN" w:hAnsi="AR JULIAN"/>
          <w:color w:val="000000"/>
          <w:sz w:val="20"/>
          <w:szCs w:val="20"/>
        </w:rPr>
        <w:t>CD – $</w:t>
      </w:r>
      <w:r w:rsidR="005B4290">
        <w:rPr>
          <w:rFonts w:ascii="AR JULIAN" w:hAnsi="AR JULIAN"/>
          <w:color w:val="000000"/>
          <w:sz w:val="20"/>
          <w:szCs w:val="20"/>
        </w:rPr>
        <w:t>30,951.06</w:t>
      </w:r>
    </w:p>
    <w:p w14:paraId="2D0CF905" w14:textId="45375577" w:rsidR="00BF324A" w:rsidRPr="00F35D87" w:rsidRDefault="00BF324A" w:rsidP="00BF324A">
      <w:pPr>
        <w:rPr>
          <w:rFonts w:ascii="AR JULIAN" w:hAnsi="AR JULIAN"/>
          <w:color w:val="000000"/>
          <w:sz w:val="20"/>
          <w:szCs w:val="20"/>
        </w:rPr>
      </w:pP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t xml:space="preserve">     CD – $3</w:t>
      </w:r>
      <w:r w:rsidR="005B4290">
        <w:rPr>
          <w:rFonts w:ascii="AR JULIAN" w:hAnsi="AR JULIAN"/>
          <w:color w:val="000000"/>
          <w:sz w:val="20"/>
          <w:szCs w:val="20"/>
        </w:rPr>
        <w:t>6,109.57</w:t>
      </w:r>
    </w:p>
    <w:p w14:paraId="65B9EF1C" w14:textId="711CE2DA" w:rsidR="00BF324A" w:rsidRDefault="00BF324A" w:rsidP="00BF324A">
      <w:pPr>
        <w:rPr>
          <w:rFonts w:ascii="AR JULIAN" w:hAnsi="AR JULIAN"/>
          <w:color w:val="000000"/>
          <w:sz w:val="20"/>
          <w:szCs w:val="20"/>
        </w:rPr>
      </w:pP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t xml:space="preserve">     CD – $4</w:t>
      </w:r>
      <w:r w:rsidR="005B4290">
        <w:rPr>
          <w:rFonts w:ascii="AR JULIAN" w:hAnsi="AR JULIAN"/>
          <w:color w:val="000000"/>
          <w:sz w:val="20"/>
          <w:szCs w:val="20"/>
        </w:rPr>
        <w:t>1,268.07</w:t>
      </w:r>
    </w:p>
    <w:p w14:paraId="2916EB27" w14:textId="77777777" w:rsidR="00BF324A" w:rsidRDefault="00BF324A" w:rsidP="00BF324A">
      <w:pPr>
        <w:jc w:val="center"/>
        <w:rPr>
          <w:rFonts w:ascii="AR JULIAN" w:hAnsi="AR JULIAN"/>
          <w:color w:val="000000"/>
          <w:sz w:val="20"/>
          <w:szCs w:val="20"/>
        </w:rPr>
      </w:pPr>
    </w:p>
    <w:p w14:paraId="6F47F2CF" w14:textId="366D179B" w:rsidR="00BF324A" w:rsidRDefault="00BF324A" w:rsidP="00BF324A">
      <w:pPr>
        <w:jc w:val="center"/>
        <w:rPr>
          <w:rFonts w:ascii="AR JULIAN" w:hAnsi="AR JULIAN"/>
          <w:color w:val="000000"/>
          <w:sz w:val="20"/>
          <w:szCs w:val="20"/>
        </w:rPr>
      </w:pPr>
      <w:r>
        <w:rPr>
          <w:rFonts w:ascii="AR JULIAN" w:hAnsi="AR JULIAN"/>
          <w:color w:val="000000"/>
          <w:sz w:val="20"/>
          <w:szCs w:val="20"/>
        </w:rPr>
        <w:t>General Investment CD – 5</w:t>
      </w:r>
      <w:r w:rsidR="005B4290">
        <w:rPr>
          <w:rFonts w:ascii="AR JULIAN" w:hAnsi="AR JULIAN"/>
          <w:color w:val="000000"/>
          <w:sz w:val="20"/>
          <w:szCs w:val="20"/>
        </w:rPr>
        <w:t>1,920.92</w:t>
      </w:r>
    </w:p>
    <w:p w14:paraId="363ADF85" w14:textId="77777777" w:rsidR="00BF324A" w:rsidRPr="00F35D87" w:rsidRDefault="00BF324A" w:rsidP="00BF324A">
      <w:pPr>
        <w:jc w:val="center"/>
        <w:rPr>
          <w:rFonts w:ascii="AR JULIAN" w:hAnsi="AR JULIAN"/>
          <w:color w:val="000000"/>
          <w:sz w:val="20"/>
          <w:szCs w:val="20"/>
        </w:rPr>
      </w:pPr>
    </w:p>
    <w:p w14:paraId="0B9DAF96" w14:textId="5455F1C8" w:rsidR="00BF324A" w:rsidRPr="00F35D87" w:rsidRDefault="00BF324A" w:rsidP="00BF324A">
      <w:pPr>
        <w:jc w:val="center"/>
        <w:rPr>
          <w:rFonts w:ascii="AR JULIAN" w:hAnsi="AR JULIAN"/>
          <w:color w:val="000000"/>
          <w:sz w:val="20"/>
          <w:szCs w:val="20"/>
        </w:rPr>
      </w:pPr>
      <w:r w:rsidRPr="00F35D87">
        <w:rPr>
          <w:rFonts w:ascii="AR JULIAN" w:hAnsi="AR JULIAN"/>
          <w:color w:val="000000"/>
          <w:sz w:val="20"/>
          <w:szCs w:val="20"/>
        </w:rPr>
        <w:t>Sewer Account - $</w:t>
      </w:r>
      <w:r w:rsidR="005B4290">
        <w:rPr>
          <w:rFonts w:ascii="AR JULIAN" w:hAnsi="AR JULIAN"/>
          <w:color w:val="000000"/>
          <w:sz w:val="20"/>
          <w:szCs w:val="20"/>
        </w:rPr>
        <w:t>80,843.04</w:t>
      </w:r>
    </w:p>
    <w:p w14:paraId="3B65BECC" w14:textId="77777777" w:rsidR="00BF324A" w:rsidRPr="00F35D87" w:rsidRDefault="00BF324A" w:rsidP="00BF324A">
      <w:pPr>
        <w:rPr>
          <w:rFonts w:ascii="AR JULIAN" w:hAnsi="AR JULIAN"/>
          <w:color w:val="000000"/>
          <w:sz w:val="20"/>
          <w:szCs w:val="20"/>
        </w:rPr>
      </w:pPr>
      <w:r w:rsidRPr="00F35D87">
        <w:rPr>
          <w:rFonts w:ascii="AR JULIAN" w:hAnsi="AR JULIAN"/>
          <w:color w:val="000000"/>
          <w:sz w:val="20"/>
          <w:szCs w:val="20"/>
        </w:rPr>
        <w:tab/>
      </w:r>
    </w:p>
    <w:p w14:paraId="49555F84" w14:textId="0C1BD99E" w:rsidR="00BF324A" w:rsidRPr="00F35D87" w:rsidRDefault="00BF324A" w:rsidP="00BF324A">
      <w:pPr>
        <w:jc w:val="center"/>
        <w:rPr>
          <w:rFonts w:ascii="AR JULIAN" w:hAnsi="AR JULIAN"/>
          <w:color w:val="000000"/>
          <w:sz w:val="20"/>
          <w:szCs w:val="20"/>
        </w:rPr>
      </w:pPr>
      <w:r w:rsidRPr="00F35D87">
        <w:rPr>
          <w:rFonts w:ascii="AR JULIAN" w:hAnsi="AR JULIAN"/>
          <w:color w:val="000000"/>
          <w:sz w:val="20"/>
          <w:szCs w:val="20"/>
        </w:rPr>
        <w:t>Short Lived Asset Account - $</w:t>
      </w:r>
      <w:r w:rsidR="005B4290">
        <w:rPr>
          <w:rFonts w:ascii="AR JULIAN" w:hAnsi="AR JULIAN"/>
          <w:color w:val="000000"/>
          <w:sz w:val="20"/>
          <w:szCs w:val="20"/>
        </w:rPr>
        <w:t>33,302.21</w:t>
      </w:r>
    </w:p>
    <w:p w14:paraId="6B3E28C3" w14:textId="28BB0162" w:rsidR="00BF324A" w:rsidRDefault="00BF324A" w:rsidP="00BF324A">
      <w:pPr>
        <w:rPr>
          <w:rFonts w:ascii="AR JULIAN" w:hAnsi="AR JULIAN"/>
          <w:color w:val="000000"/>
          <w:sz w:val="20"/>
          <w:szCs w:val="20"/>
        </w:rPr>
      </w:pP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t xml:space="preserve">     CD - $2</w:t>
      </w:r>
      <w:r>
        <w:rPr>
          <w:rFonts w:ascii="AR JULIAN" w:hAnsi="AR JULIAN"/>
          <w:color w:val="000000"/>
          <w:sz w:val="20"/>
          <w:szCs w:val="20"/>
        </w:rPr>
        <w:t>0</w:t>
      </w:r>
      <w:r w:rsidR="005B4290">
        <w:rPr>
          <w:rFonts w:ascii="AR JULIAN" w:hAnsi="AR JULIAN"/>
          <w:color w:val="000000"/>
          <w:sz w:val="20"/>
          <w:szCs w:val="20"/>
        </w:rPr>
        <w:t>3,504.98</w:t>
      </w:r>
    </w:p>
    <w:p w14:paraId="4AAEAA90" w14:textId="77777777" w:rsidR="00BF324A" w:rsidRPr="00F35D87" w:rsidRDefault="00BF324A" w:rsidP="00BF324A">
      <w:pPr>
        <w:rPr>
          <w:rFonts w:ascii="AR JULIAN" w:hAnsi="AR JULIAN"/>
          <w:color w:val="000000"/>
          <w:sz w:val="20"/>
          <w:szCs w:val="20"/>
        </w:rPr>
      </w:pPr>
    </w:p>
    <w:p w14:paraId="29D23B8B" w14:textId="764A5C8D" w:rsidR="00BF324A" w:rsidRPr="00F35D87" w:rsidRDefault="00BF324A" w:rsidP="00BF324A">
      <w:pPr>
        <w:jc w:val="center"/>
        <w:rPr>
          <w:rFonts w:ascii="AR JULIAN" w:hAnsi="AR JULIAN"/>
          <w:color w:val="000000"/>
          <w:sz w:val="20"/>
          <w:szCs w:val="20"/>
        </w:rPr>
      </w:pPr>
      <w:r w:rsidRPr="00F35D87">
        <w:rPr>
          <w:rFonts w:ascii="AR JULIAN" w:hAnsi="AR JULIAN"/>
          <w:color w:val="000000"/>
          <w:sz w:val="20"/>
          <w:szCs w:val="20"/>
        </w:rPr>
        <w:t>Liquid Fuels Account - $</w:t>
      </w:r>
      <w:r w:rsidR="005B4290">
        <w:rPr>
          <w:rFonts w:ascii="AR JULIAN" w:hAnsi="AR JULIAN"/>
          <w:color w:val="000000"/>
          <w:sz w:val="20"/>
          <w:szCs w:val="20"/>
        </w:rPr>
        <w:t>111756.34</w:t>
      </w:r>
    </w:p>
    <w:p w14:paraId="01430630" w14:textId="7F760591" w:rsidR="00BF324A" w:rsidRDefault="00BF324A" w:rsidP="00BF324A">
      <w:pPr>
        <w:rPr>
          <w:rFonts w:ascii="AR JULIAN" w:hAnsi="AR JULIAN"/>
          <w:color w:val="000000"/>
          <w:sz w:val="20"/>
          <w:szCs w:val="20"/>
        </w:rPr>
      </w:pP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t xml:space="preserve">     CD - $5</w:t>
      </w:r>
      <w:r w:rsidR="005B4290">
        <w:rPr>
          <w:rFonts w:ascii="AR JULIAN" w:hAnsi="AR JULIAN"/>
          <w:color w:val="000000"/>
          <w:sz w:val="20"/>
          <w:szCs w:val="20"/>
        </w:rPr>
        <w:t>5,209.25</w:t>
      </w:r>
    </w:p>
    <w:p w14:paraId="035105E1" w14:textId="37FCCA46" w:rsidR="00BF324A" w:rsidRDefault="00BF324A" w:rsidP="00BF324A">
      <w:pPr>
        <w:ind w:left="3600"/>
        <w:rPr>
          <w:rFonts w:ascii="AR JULIAN" w:hAnsi="AR JULIAN"/>
          <w:color w:val="000000"/>
          <w:sz w:val="20"/>
          <w:szCs w:val="20"/>
        </w:rPr>
      </w:pPr>
      <w:r>
        <w:rPr>
          <w:rFonts w:ascii="AR JULIAN" w:hAnsi="AR JULIAN"/>
          <w:color w:val="000000"/>
          <w:sz w:val="20"/>
          <w:szCs w:val="20"/>
        </w:rPr>
        <w:t xml:space="preserve">     CD - $52,</w:t>
      </w:r>
      <w:r w:rsidR="005B4290">
        <w:rPr>
          <w:rFonts w:ascii="AR JULIAN" w:hAnsi="AR JULIAN"/>
          <w:color w:val="000000"/>
          <w:sz w:val="20"/>
          <w:szCs w:val="20"/>
        </w:rPr>
        <w:t>574.75</w:t>
      </w:r>
    </w:p>
    <w:p w14:paraId="565B432F" w14:textId="77777777" w:rsidR="00BF324A" w:rsidRPr="00F35D87" w:rsidRDefault="00BF324A" w:rsidP="00BF324A">
      <w:pPr>
        <w:ind w:left="3600"/>
        <w:rPr>
          <w:rFonts w:ascii="AR JULIAN" w:hAnsi="AR JULIAN"/>
          <w:color w:val="000000"/>
          <w:sz w:val="20"/>
          <w:szCs w:val="20"/>
        </w:rPr>
      </w:pPr>
    </w:p>
    <w:p w14:paraId="062D3B21" w14:textId="49665529" w:rsidR="00BF324A" w:rsidRPr="00F35D87" w:rsidRDefault="00BF324A" w:rsidP="00BF324A">
      <w:pPr>
        <w:jc w:val="center"/>
        <w:rPr>
          <w:rFonts w:ascii="AR JULIAN" w:hAnsi="AR JULIAN"/>
          <w:b/>
          <w:bCs/>
          <w:color w:val="000000"/>
          <w:sz w:val="20"/>
          <w:szCs w:val="20"/>
        </w:rPr>
      </w:pPr>
      <w:r w:rsidRPr="00F35D87">
        <w:rPr>
          <w:rFonts w:ascii="AR JULIAN" w:hAnsi="AR JULIAN"/>
          <w:color w:val="000000"/>
          <w:sz w:val="20"/>
          <w:szCs w:val="20"/>
        </w:rPr>
        <w:t>Investment Account - $</w:t>
      </w:r>
      <w:r w:rsidR="005B4290">
        <w:rPr>
          <w:rFonts w:ascii="AR JULIAN" w:hAnsi="AR JULIAN"/>
          <w:color w:val="000000"/>
          <w:sz w:val="20"/>
          <w:szCs w:val="20"/>
        </w:rPr>
        <w:t>22,018.90</w:t>
      </w:r>
    </w:p>
    <w:p w14:paraId="10420C13" w14:textId="77777777" w:rsidR="00BF324A" w:rsidRPr="00F35D87" w:rsidRDefault="00BF324A" w:rsidP="00BF324A">
      <w:pPr>
        <w:rPr>
          <w:rFonts w:ascii="AR JULIAN" w:hAnsi="AR JULIAN"/>
          <w:color w:val="000000"/>
          <w:sz w:val="20"/>
          <w:szCs w:val="20"/>
        </w:rPr>
      </w:pPr>
    </w:p>
    <w:p w14:paraId="50D5F963" w14:textId="0C463495" w:rsidR="00BF324A" w:rsidRPr="00F35D87" w:rsidRDefault="00BF324A" w:rsidP="00BF324A">
      <w:pPr>
        <w:pStyle w:val="NoSpacing"/>
        <w:ind w:left="720"/>
        <w:rPr>
          <w:sz w:val="20"/>
          <w:szCs w:val="20"/>
        </w:rPr>
      </w:pPr>
      <w:r w:rsidRPr="00F35D87">
        <w:rPr>
          <w:sz w:val="20"/>
          <w:szCs w:val="20"/>
        </w:rPr>
        <w:t>The treasurer’s report was read</w:t>
      </w:r>
      <w:r>
        <w:rPr>
          <w:sz w:val="20"/>
          <w:szCs w:val="20"/>
        </w:rPr>
        <w:t xml:space="preserve"> by </w:t>
      </w:r>
      <w:r w:rsidR="00EF5B77">
        <w:rPr>
          <w:sz w:val="20"/>
          <w:szCs w:val="20"/>
        </w:rPr>
        <w:t>Jacob Obert</w:t>
      </w:r>
      <w:r w:rsidRPr="00F35D87">
        <w:rPr>
          <w:sz w:val="20"/>
          <w:szCs w:val="20"/>
        </w:rPr>
        <w:t xml:space="preserve">.  A motion was made by </w:t>
      </w:r>
      <w:r>
        <w:rPr>
          <w:sz w:val="20"/>
          <w:szCs w:val="20"/>
        </w:rPr>
        <w:t>Jacob Obert</w:t>
      </w:r>
      <w:r w:rsidRPr="00F35D87">
        <w:rPr>
          <w:sz w:val="20"/>
          <w:szCs w:val="20"/>
        </w:rPr>
        <w:t xml:space="preserve"> to approve the treasurer’s report and </w:t>
      </w:r>
      <w:r>
        <w:rPr>
          <w:sz w:val="20"/>
          <w:szCs w:val="20"/>
        </w:rPr>
        <w:t xml:space="preserve">David Wescoat </w:t>
      </w:r>
      <w:r w:rsidRPr="00F35D87">
        <w:rPr>
          <w:sz w:val="20"/>
          <w:szCs w:val="20"/>
        </w:rPr>
        <w:t>second; motion carried.</w:t>
      </w:r>
    </w:p>
    <w:p w14:paraId="3BCD258E" w14:textId="77777777" w:rsidR="00BF324A" w:rsidRPr="00F35D87" w:rsidRDefault="00BF324A" w:rsidP="00BF324A">
      <w:pPr>
        <w:pStyle w:val="NoSpacing"/>
        <w:ind w:left="1440"/>
        <w:rPr>
          <w:b/>
          <w:bCs/>
          <w:sz w:val="20"/>
          <w:szCs w:val="20"/>
        </w:rPr>
      </w:pPr>
    </w:p>
    <w:p w14:paraId="48268337" w14:textId="6BE1F25E" w:rsidR="00BF324A" w:rsidRPr="00F35D87" w:rsidRDefault="00EF5B77" w:rsidP="00BF324A">
      <w:pPr>
        <w:pStyle w:val="NoSpacing"/>
        <w:ind w:left="720"/>
        <w:rPr>
          <w:sz w:val="20"/>
          <w:szCs w:val="20"/>
        </w:rPr>
      </w:pPr>
      <w:r>
        <w:rPr>
          <w:sz w:val="20"/>
          <w:szCs w:val="20"/>
        </w:rPr>
        <w:t xml:space="preserve">Jacob Obert </w:t>
      </w:r>
      <w:r w:rsidR="00BF324A" w:rsidRPr="00F35D87">
        <w:rPr>
          <w:sz w:val="20"/>
          <w:szCs w:val="20"/>
        </w:rPr>
        <w:t xml:space="preserve">made a motion to adjourn, </w:t>
      </w:r>
      <w:r>
        <w:rPr>
          <w:sz w:val="20"/>
          <w:szCs w:val="20"/>
        </w:rPr>
        <w:t>David Wescoat</w:t>
      </w:r>
      <w:r w:rsidR="00BF324A" w:rsidRPr="00F35D87">
        <w:rPr>
          <w:sz w:val="20"/>
          <w:szCs w:val="20"/>
        </w:rPr>
        <w:t xml:space="preserve"> second; motion carried.</w:t>
      </w:r>
    </w:p>
    <w:p w14:paraId="0884AB87" w14:textId="77777777" w:rsidR="00BF324A" w:rsidRPr="00F35D87" w:rsidRDefault="00BF324A" w:rsidP="00BF324A">
      <w:pPr>
        <w:pStyle w:val="NoSpacing"/>
        <w:ind w:left="720"/>
        <w:rPr>
          <w:sz w:val="20"/>
          <w:szCs w:val="20"/>
        </w:rPr>
      </w:pPr>
      <w:r w:rsidRPr="00F35D87">
        <w:rPr>
          <w:sz w:val="20"/>
          <w:szCs w:val="20"/>
        </w:rPr>
        <w:t>The meeting was adjourned at 8:0</w:t>
      </w:r>
      <w:r>
        <w:rPr>
          <w:sz w:val="20"/>
          <w:szCs w:val="20"/>
        </w:rPr>
        <w:t>5</w:t>
      </w:r>
      <w:r w:rsidRPr="00F35D87">
        <w:rPr>
          <w:sz w:val="20"/>
          <w:szCs w:val="20"/>
        </w:rPr>
        <w:t xml:space="preserve"> p.m.</w:t>
      </w:r>
    </w:p>
    <w:p w14:paraId="64B505A6" w14:textId="77777777" w:rsidR="00BF324A" w:rsidRPr="00F35D87" w:rsidRDefault="00BF324A" w:rsidP="00BF324A">
      <w:pPr>
        <w:pStyle w:val="NoSpacing"/>
        <w:ind w:firstLine="720"/>
        <w:rPr>
          <w:sz w:val="20"/>
          <w:szCs w:val="20"/>
        </w:rPr>
      </w:pPr>
    </w:p>
    <w:p w14:paraId="0FA6A692" w14:textId="77777777" w:rsidR="00BF324A" w:rsidRPr="00F35D87" w:rsidRDefault="00BF324A" w:rsidP="00BF324A">
      <w:pPr>
        <w:pStyle w:val="NoSpacing"/>
        <w:ind w:firstLine="720"/>
        <w:rPr>
          <w:sz w:val="20"/>
          <w:szCs w:val="20"/>
        </w:rPr>
      </w:pPr>
      <w:r w:rsidRPr="00F35D87">
        <w:rPr>
          <w:sz w:val="20"/>
          <w:szCs w:val="20"/>
        </w:rPr>
        <w:t xml:space="preserve">Respectively Submitted, </w:t>
      </w:r>
    </w:p>
    <w:p w14:paraId="0750ECC9" w14:textId="77777777" w:rsidR="00BF324A" w:rsidRPr="00F35D87" w:rsidRDefault="00BF324A" w:rsidP="00BF324A">
      <w:pPr>
        <w:pStyle w:val="NoSpacing"/>
        <w:ind w:firstLine="720"/>
        <w:rPr>
          <w:sz w:val="20"/>
          <w:szCs w:val="20"/>
        </w:rPr>
      </w:pPr>
    </w:p>
    <w:p w14:paraId="469881E8" w14:textId="77777777" w:rsidR="00BF324A" w:rsidRPr="00F35D87" w:rsidRDefault="00BF324A" w:rsidP="00BF324A">
      <w:pPr>
        <w:pStyle w:val="NoSpacing"/>
        <w:ind w:firstLine="720"/>
        <w:rPr>
          <w:sz w:val="20"/>
          <w:szCs w:val="20"/>
        </w:rPr>
      </w:pPr>
    </w:p>
    <w:p w14:paraId="63BC8589" w14:textId="77777777" w:rsidR="00BF324A" w:rsidRPr="00F35D87" w:rsidRDefault="00BF324A" w:rsidP="00BF324A">
      <w:pPr>
        <w:pStyle w:val="NoSpacing"/>
        <w:ind w:firstLine="720"/>
        <w:rPr>
          <w:sz w:val="20"/>
          <w:szCs w:val="20"/>
        </w:rPr>
      </w:pPr>
      <w:r w:rsidRPr="00F35D87">
        <w:rPr>
          <w:sz w:val="20"/>
          <w:szCs w:val="20"/>
        </w:rPr>
        <w:t>Michelle L. Young</w:t>
      </w:r>
    </w:p>
    <w:p w14:paraId="525BB3F5" w14:textId="77777777" w:rsidR="00BF324A" w:rsidRPr="00F35D87" w:rsidRDefault="00BF324A" w:rsidP="00BF324A">
      <w:pPr>
        <w:pStyle w:val="NoSpacing"/>
        <w:ind w:firstLine="720"/>
        <w:rPr>
          <w:sz w:val="20"/>
          <w:szCs w:val="20"/>
        </w:rPr>
      </w:pPr>
      <w:r w:rsidRPr="00F35D87">
        <w:rPr>
          <w:sz w:val="20"/>
          <w:szCs w:val="20"/>
        </w:rPr>
        <w:t xml:space="preserve">Secretary/Treasurer </w:t>
      </w:r>
    </w:p>
    <w:p w14:paraId="23139A05" w14:textId="77777777" w:rsidR="00BF324A" w:rsidRDefault="00BF324A" w:rsidP="00BF324A"/>
    <w:p w14:paraId="42086764" w14:textId="75DDDB29" w:rsidR="00BF324A" w:rsidRDefault="005B4290" w:rsidP="00BF324A">
      <w:r>
        <w:t>+</w:t>
      </w:r>
    </w:p>
    <w:p w14:paraId="57733C4C" w14:textId="77777777" w:rsidR="00BF324A" w:rsidRDefault="00BF324A" w:rsidP="00BF324A"/>
    <w:p w14:paraId="40BF94B9" w14:textId="77777777" w:rsidR="00560515" w:rsidRDefault="00560515"/>
    <w:sectPr w:rsidR="00560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 JULIAN">
    <w:altName w:val="Cambria"/>
    <w:charset w:val="00"/>
    <w:family w:val="auto"/>
    <w:pitch w:val="variable"/>
    <w:sig w:usb0="8000002F" w:usb1="0000000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80BA6"/>
    <w:multiLevelType w:val="hybridMultilevel"/>
    <w:tmpl w:val="E2A6A7A6"/>
    <w:lvl w:ilvl="0" w:tplc="050871A6">
      <w:start w:val="1"/>
      <w:numFmt w:val="upperRoman"/>
      <w:lvlText w:val="%1."/>
      <w:lvlJc w:val="left"/>
      <w:pPr>
        <w:ind w:left="1440" w:hanging="72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56125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24A"/>
    <w:rsid w:val="000175BD"/>
    <w:rsid w:val="00022E8D"/>
    <w:rsid w:val="00043B09"/>
    <w:rsid w:val="00134384"/>
    <w:rsid w:val="00236B00"/>
    <w:rsid w:val="00297954"/>
    <w:rsid w:val="00560515"/>
    <w:rsid w:val="005B4290"/>
    <w:rsid w:val="005B4C45"/>
    <w:rsid w:val="005F5153"/>
    <w:rsid w:val="0089552F"/>
    <w:rsid w:val="00921C43"/>
    <w:rsid w:val="00946268"/>
    <w:rsid w:val="00BB2744"/>
    <w:rsid w:val="00BF324A"/>
    <w:rsid w:val="00C926FC"/>
    <w:rsid w:val="00E12CE4"/>
    <w:rsid w:val="00E502CC"/>
    <w:rsid w:val="00EF5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B6BF6"/>
  <w15:chartTrackingRefBased/>
  <w15:docId w15:val="{42D96C16-180F-4332-A9A9-58F7BEB1D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24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F32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32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32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32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32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32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2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2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2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2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32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32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32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32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32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2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2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24A"/>
    <w:rPr>
      <w:rFonts w:eastAsiaTheme="majorEastAsia" w:cstheme="majorBidi"/>
      <w:color w:val="272727" w:themeColor="text1" w:themeTint="D8"/>
    </w:rPr>
  </w:style>
  <w:style w:type="paragraph" w:styleId="Title">
    <w:name w:val="Title"/>
    <w:basedOn w:val="Normal"/>
    <w:next w:val="Normal"/>
    <w:link w:val="TitleChar"/>
    <w:uiPriority w:val="10"/>
    <w:qFormat/>
    <w:rsid w:val="00BF32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2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2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2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24A"/>
    <w:pPr>
      <w:spacing w:before="160"/>
      <w:jc w:val="center"/>
    </w:pPr>
    <w:rPr>
      <w:i/>
      <w:iCs/>
      <w:color w:val="404040" w:themeColor="text1" w:themeTint="BF"/>
    </w:rPr>
  </w:style>
  <w:style w:type="character" w:customStyle="1" w:styleId="QuoteChar">
    <w:name w:val="Quote Char"/>
    <w:basedOn w:val="DefaultParagraphFont"/>
    <w:link w:val="Quote"/>
    <w:uiPriority w:val="29"/>
    <w:rsid w:val="00BF324A"/>
    <w:rPr>
      <w:i/>
      <w:iCs/>
      <w:color w:val="404040" w:themeColor="text1" w:themeTint="BF"/>
    </w:rPr>
  </w:style>
  <w:style w:type="paragraph" w:styleId="ListParagraph">
    <w:name w:val="List Paragraph"/>
    <w:basedOn w:val="Normal"/>
    <w:uiPriority w:val="34"/>
    <w:qFormat/>
    <w:rsid w:val="00BF324A"/>
    <w:pPr>
      <w:ind w:left="720"/>
      <w:contextualSpacing/>
    </w:pPr>
  </w:style>
  <w:style w:type="character" w:styleId="IntenseEmphasis">
    <w:name w:val="Intense Emphasis"/>
    <w:basedOn w:val="DefaultParagraphFont"/>
    <w:uiPriority w:val="21"/>
    <w:qFormat/>
    <w:rsid w:val="00BF324A"/>
    <w:rPr>
      <w:i/>
      <w:iCs/>
      <w:color w:val="0F4761" w:themeColor="accent1" w:themeShade="BF"/>
    </w:rPr>
  </w:style>
  <w:style w:type="paragraph" w:styleId="IntenseQuote">
    <w:name w:val="Intense Quote"/>
    <w:basedOn w:val="Normal"/>
    <w:next w:val="Normal"/>
    <w:link w:val="IntenseQuoteChar"/>
    <w:uiPriority w:val="30"/>
    <w:qFormat/>
    <w:rsid w:val="00BF32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324A"/>
    <w:rPr>
      <w:i/>
      <w:iCs/>
      <w:color w:val="0F4761" w:themeColor="accent1" w:themeShade="BF"/>
    </w:rPr>
  </w:style>
  <w:style w:type="character" w:styleId="IntenseReference">
    <w:name w:val="Intense Reference"/>
    <w:basedOn w:val="DefaultParagraphFont"/>
    <w:uiPriority w:val="32"/>
    <w:qFormat/>
    <w:rsid w:val="00BF324A"/>
    <w:rPr>
      <w:b/>
      <w:bCs/>
      <w:smallCaps/>
      <w:color w:val="0F4761" w:themeColor="accent1" w:themeShade="BF"/>
      <w:spacing w:val="5"/>
    </w:rPr>
  </w:style>
  <w:style w:type="paragraph" w:styleId="NoSpacing">
    <w:name w:val="No Spacing"/>
    <w:uiPriority w:val="1"/>
    <w:qFormat/>
    <w:rsid w:val="00BF324A"/>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640</Words>
  <Characters>3367</Characters>
  <Application>Microsoft Office Word</Application>
  <DocSecurity>0</DocSecurity>
  <Lines>153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Young</dc:creator>
  <cp:keywords/>
  <dc:description/>
  <cp:lastModifiedBy>Michelle Young</cp:lastModifiedBy>
  <cp:revision>7</cp:revision>
  <dcterms:created xsi:type="dcterms:W3CDTF">2026-03-12T16:36:00Z</dcterms:created>
  <dcterms:modified xsi:type="dcterms:W3CDTF">2026-06-10T17:45:00Z</dcterms:modified>
</cp:coreProperties>
</file>